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57FE" w:rsidRDefault="008857FE" w:rsidP="00EE5C9F">
      <w:pPr>
        <w:pStyle w:val="tkNazvanie"/>
        <w:spacing w:before="0" w:after="0" w:line="240" w:lineRule="auto"/>
        <w:ind w:left="0" w:right="0"/>
        <w:rPr>
          <w:rFonts w:ascii="Times New Roman" w:hAnsi="Times New Roman" w:cs="Times New Roman"/>
          <w:sz w:val="28"/>
          <w:szCs w:val="28"/>
          <w:lang w:val="ky-KG"/>
        </w:rPr>
      </w:pPr>
    </w:p>
    <w:p w:rsidR="008857FE" w:rsidRPr="00BA1615" w:rsidRDefault="00BA1615" w:rsidP="00BA1615">
      <w:pPr>
        <w:pStyle w:val="tkNazvanie"/>
        <w:spacing w:before="0" w:after="0" w:line="240" w:lineRule="auto"/>
        <w:ind w:left="0" w:right="0"/>
        <w:jc w:val="right"/>
        <w:rPr>
          <w:rFonts w:ascii="Times New Roman" w:hAnsi="Times New Roman" w:cs="Times New Roman"/>
          <w:b w:val="0"/>
          <w:sz w:val="28"/>
          <w:szCs w:val="28"/>
          <w:lang w:val="ky-KG"/>
        </w:rPr>
      </w:pPr>
      <w:r w:rsidRPr="00BA1615">
        <w:rPr>
          <w:rFonts w:ascii="Times New Roman" w:hAnsi="Times New Roman" w:cs="Times New Roman"/>
          <w:b w:val="0"/>
          <w:sz w:val="28"/>
          <w:szCs w:val="28"/>
          <w:lang w:val="ky-KG"/>
        </w:rPr>
        <w:t>Долбоор</w:t>
      </w:r>
    </w:p>
    <w:p w:rsidR="008857FE" w:rsidRDefault="008857FE" w:rsidP="00EE5C9F">
      <w:pPr>
        <w:pStyle w:val="tkNazvanie"/>
        <w:spacing w:before="0" w:after="0" w:line="240" w:lineRule="auto"/>
        <w:ind w:left="0" w:right="0"/>
        <w:rPr>
          <w:rFonts w:ascii="Times New Roman" w:hAnsi="Times New Roman" w:cs="Times New Roman"/>
          <w:sz w:val="28"/>
          <w:szCs w:val="28"/>
          <w:lang w:val="ky-KG"/>
        </w:rPr>
      </w:pPr>
    </w:p>
    <w:p w:rsidR="00BA1615" w:rsidRDefault="00BA1615" w:rsidP="00EE5C9F">
      <w:pPr>
        <w:pStyle w:val="tkNazvanie"/>
        <w:spacing w:before="0" w:after="0" w:line="240" w:lineRule="auto"/>
        <w:ind w:left="0" w:right="0"/>
        <w:rPr>
          <w:rFonts w:ascii="Times New Roman" w:hAnsi="Times New Roman" w:cs="Times New Roman"/>
          <w:sz w:val="28"/>
          <w:szCs w:val="28"/>
          <w:lang w:val="ky-KG"/>
        </w:rPr>
      </w:pPr>
    </w:p>
    <w:p w:rsidR="005E6E04" w:rsidRPr="00EE5C9F" w:rsidRDefault="007F41CF" w:rsidP="00EE5C9F">
      <w:pPr>
        <w:pStyle w:val="tkNazvanie"/>
        <w:spacing w:before="0" w:after="0" w:line="240" w:lineRule="auto"/>
        <w:ind w:left="0" w:right="0"/>
        <w:rPr>
          <w:rFonts w:ascii="Times New Roman" w:hAnsi="Times New Roman" w:cs="Times New Roman"/>
          <w:sz w:val="28"/>
          <w:szCs w:val="28"/>
          <w:lang w:val="ky-KG"/>
        </w:rPr>
      </w:pPr>
      <w:r w:rsidRPr="00EE5C9F">
        <w:rPr>
          <w:rFonts w:ascii="Times New Roman" w:hAnsi="Times New Roman" w:cs="Times New Roman"/>
          <w:sz w:val="28"/>
          <w:szCs w:val="28"/>
          <w:lang w:val="ky-KG"/>
        </w:rPr>
        <w:t>Мурда пайдаланылган катализаторлорду, катализаторлордо</w:t>
      </w:r>
    </w:p>
    <w:p w:rsidR="005E6E04" w:rsidRPr="00EE5C9F" w:rsidRDefault="007F41CF" w:rsidP="00EE5C9F">
      <w:pPr>
        <w:pStyle w:val="tkNazvanie"/>
        <w:spacing w:before="0" w:after="0" w:line="240" w:lineRule="auto"/>
        <w:ind w:left="0" w:right="0"/>
        <w:rPr>
          <w:rFonts w:ascii="Times New Roman" w:hAnsi="Times New Roman" w:cs="Times New Roman"/>
          <w:sz w:val="28"/>
          <w:szCs w:val="28"/>
          <w:lang w:val="ky-KG"/>
        </w:rPr>
      </w:pPr>
      <w:r w:rsidRPr="00EE5C9F">
        <w:rPr>
          <w:rFonts w:ascii="Times New Roman" w:hAnsi="Times New Roman" w:cs="Times New Roman"/>
          <w:sz w:val="28"/>
          <w:szCs w:val="28"/>
          <w:lang w:val="ky-KG"/>
        </w:rPr>
        <w:t xml:space="preserve">камтылган баалуу металлдардын шлактарын, күлдөрүн жана калдыктарын Кыргыз Республикасынын аймагынан </w:t>
      </w:r>
    </w:p>
    <w:p w:rsidR="007F41CF" w:rsidRPr="00EE5C9F" w:rsidRDefault="007F41CF" w:rsidP="00EE5C9F">
      <w:pPr>
        <w:pStyle w:val="tkNazvanie"/>
        <w:spacing w:before="0" w:after="0" w:line="240" w:lineRule="auto"/>
        <w:ind w:left="0" w:right="0"/>
        <w:rPr>
          <w:rFonts w:ascii="Times New Roman" w:hAnsi="Times New Roman" w:cs="Times New Roman"/>
          <w:sz w:val="28"/>
          <w:szCs w:val="28"/>
          <w:lang w:val="ky-KG"/>
        </w:rPr>
      </w:pPr>
      <w:r w:rsidRPr="00EE5C9F">
        <w:rPr>
          <w:rFonts w:ascii="Times New Roman" w:hAnsi="Times New Roman" w:cs="Times New Roman"/>
          <w:sz w:val="28"/>
          <w:szCs w:val="28"/>
          <w:lang w:val="ky-KG"/>
        </w:rPr>
        <w:t xml:space="preserve">ташып чыгууга </w:t>
      </w:r>
      <w:r w:rsidR="005E6E04" w:rsidRPr="00EE5C9F">
        <w:rPr>
          <w:rFonts w:ascii="Times New Roman" w:hAnsi="Times New Roman" w:cs="Times New Roman"/>
          <w:sz w:val="28"/>
          <w:szCs w:val="28"/>
          <w:lang w:val="ky-KG"/>
        </w:rPr>
        <w:t xml:space="preserve">(экспорттук) </w:t>
      </w:r>
      <w:r w:rsidR="00EE5C9F">
        <w:rPr>
          <w:rFonts w:ascii="Times New Roman" w:hAnsi="Times New Roman" w:cs="Times New Roman"/>
          <w:sz w:val="28"/>
          <w:szCs w:val="28"/>
          <w:lang w:val="ky-KG"/>
        </w:rPr>
        <w:t>тыюу салуу жөнүндө</w:t>
      </w:r>
    </w:p>
    <w:p w:rsidR="007F41CF" w:rsidRDefault="007F41CF" w:rsidP="00EE5C9F">
      <w:pPr>
        <w:pStyle w:val="tkNazvanie"/>
        <w:spacing w:before="0" w:after="0" w:line="240" w:lineRule="auto"/>
        <w:ind w:left="0" w:right="0"/>
        <w:rPr>
          <w:rFonts w:ascii="Times New Roman" w:hAnsi="Times New Roman" w:cs="Times New Roman"/>
          <w:sz w:val="28"/>
          <w:szCs w:val="28"/>
          <w:lang w:val="ky-KG"/>
        </w:rPr>
      </w:pPr>
    </w:p>
    <w:p w:rsidR="004F3F24" w:rsidRPr="00EE5C9F" w:rsidRDefault="004F3F24" w:rsidP="00EE5C9F">
      <w:pPr>
        <w:pStyle w:val="tkNazvanie"/>
        <w:spacing w:before="0" w:after="0" w:line="240" w:lineRule="auto"/>
        <w:ind w:left="0" w:right="0"/>
        <w:rPr>
          <w:rFonts w:ascii="Times New Roman" w:hAnsi="Times New Roman" w:cs="Times New Roman"/>
          <w:sz w:val="28"/>
          <w:szCs w:val="28"/>
          <w:lang w:val="ky-KG"/>
        </w:rPr>
      </w:pPr>
    </w:p>
    <w:p w:rsidR="007F41CF" w:rsidRDefault="007F41CF" w:rsidP="00EE5C9F">
      <w:pPr>
        <w:pStyle w:val="tkTekst"/>
        <w:spacing w:after="0" w:line="240" w:lineRule="auto"/>
        <w:ind w:firstLine="709"/>
        <w:rPr>
          <w:rFonts w:ascii="Times New Roman" w:hAnsi="Times New Roman" w:cs="Times New Roman"/>
          <w:sz w:val="28"/>
          <w:szCs w:val="28"/>
          <w:lang w:val="ky-KG"/>
        </w:rPr>
      </w:pPr>
      <w:r w:rsidRPr="00EE5C9F">
        <w:rPr>
          <w:rFonts w:ascii="Times New Roman" w:hAnsi="Times New Roman" w:cs="Times New Roman"/>
          <w:sz w:val="28"/>
          <w:szCs w:val="28"/>
          <w:lang w:val="ky-KG"/>
        </w:rPr>
        <w:t>Евразия экономикалы</w:t>
      </w:r>
      <w:r w:rsidR="008857FE">
        <w:rPr>
          <w:rFonts w:ascii="Times New Roman" w:hAnsi="Times New Roman" w:cs="Times New Roman"/>
          <w:sz w:val="28"/>
          <w:szCs w:val="28"/>
          <w:lang w:val="ky-KG"/>
        </w:rPr>
        <w:t xml:space="preserve">к бирлиги жөнүндө келишимдин </w:t>
      </w:r>
      <w:r w:rsidR="008857FE">
        <w:rPr>
          <w:rFonts w:ascii="Times New Roman" w:hAnsi="Times New Roman" w:cs="Times New Roman"/>
          <w:sz w:val="28"/>
          <w:szCs w:val="28"/>
          <w:lang w:val="ky-KG"/>
        </w:rPr>
        <w:br/>
        <w:t xml:space="preserve">29, </w:t>
      </w:r>
      <w:r w:rsidRPr="00EE5C9F">
        <w:rPr>
          <w:rFonts w:ascii="Times New Roman" w:hAnsi="Times New Roman" w:cs="Times New Roman"/>
          <w:sz w:val="28"/>
          <w:szCs w:val="28"/>
          <w:lang w:val="ky-KG"/>
        </w:rPr>
        <w:t>47-беренелерине ылайык</w:t>
      </w:r>
      <w:r w:rsidR="009B615B" w:rsidRPr="00EE5C9F">
        <w:rPr>
          <w:rFonts w:ascii="Times New Roman" w:hAnsi="Times New Roman" w:cs="Times New Roman"/>
          <w:sz w:val="28"/>
          <w:szCs w:val="28"/>
          <w:lang w:val="ky-KG"/>
        </w:rPr>
        <w:t>,</w:t>
      </w:r>
      <w:r w:rsidR="0030022C">
        <w:rPr>
          <w:rFonts w:ascii="Times New Roman" w:hAnsi="Times New Roman" w:cs="Times New Roman"/>
          <w:sz w:val="28"/>
          <w:szCs w:val="28"/>
          <w:lang w:val="ky-KG"/>
        </w:rPr>
        <w:t xml:space="preserve"> </w:t>
      </w:r>
      <w:r w:rsidR="008857FE">
        <w:rPr>
          <w:rFonts w:ascii="Times New Roman" w:hAnsi="Times New Roman" w:cs="Times New Roman"/>
          <w:sz w:val="28"/>
          <w:szCs w:val="28"/>
          <w:lang w:val="ky-KG"/>
        </w:rPr>
        <w:t>“</w:t>
      </w:r>
      <w:r w:rsidRPr="00EE5C9F">
        <w:rPr>
          <w:rFonts w:ascii="Times New Roman" w:hAnsi="Times New Roman" w:cs="Times New Roman"/>
          <w:sz w:val="28"/>
          <w:szCs w:val="28"/>
          <w:lang w:val="ky-KG"/>
        </w:rPr>
        <w:t xml:space="preserve">Кыргыз Республикасынын </w:t>
      </w:r>
      <w:r w:rsidR="009B615B" w:rsidRPr="00EE5C9F">
        <w:rPr>
          <w:rFonts w:ascii="Times New Roman" w:hAnsi="Times New Roman" w:cs="Times New Roman"/>
          <w:sz w:val="28"/>
          <w:szCs w:val="28"/>
          <w:lang w:val="ky-KG"/>
        </w:rPr>
        <w:t>Министрлер Кабинети</w:t>
      </w:r>
      <w:r w:rsidRPr="00EE5C9F">
        <w:rPr>
          <w:rFonts w:ascii="Times New Roman" w:hAnsi="Times New Roman" w:cs="Times New Roman"/>
          <w:sz w:val="28"/>
          <w:szCs w:val="28"/>
          <w:lang w:val="ky-KG"/>
        </w:rPr>
        <w:t xml:space="preserve"> жөнүндө” Кыргыз Республикасынын конституциялык Мыйзамынын 1</w:t>
      </w:r>
      <w:r w:rsidR="009B615B" w:rsidRPr="00EE5C9F">
        <w:rPr>
          <w:rFonts w:ascii="Times New Roman" w:hAnsi="Times New Roman" w:cs="Times New Roman"/>
          <w:sz w:val="28"/>
          <w:szCs w:val="28"/>
          <w:lang w:val="ky-KG"/>
        </w:rPr>
        <w:t>3</w:t>
      </w:r>
      <w:r w:rsidR="0030022C">
        <w:rPr>
          <w:rFonts w:ascii="Times New Roman" w:hAnsi="Times New Roman" w:cs="Times New Roman"/>
          <w:sz w:val="28"/>
          <w:szCs w:val="28"/>
          <w:lang w:val="ky-KG"/>
        </w:rPr>
        <w:t xml:space="preserve"> жана </w:t>
      </w:r>
      <w:r w:rsidRPr="00EE5C9F">
        <w:rPr>
          <w:rFonts w:ascii="Times New Roman" w:hAnsi="Times New Roman" w:cs="Times New Roman"/>
          <w:sz w:val="28"/>
          <w:szCs w:val="28"/>
          <w:lang w:val="ky-KG"/>
        </w:rPr>
        <w:t>17-беренелерине ылайык Кыргыз Республикасынын Министрлер Кабинети токтом кылат:</w:t>
      </w:r>
    </w:p>
    <w:p w:rsidR="008857FE" w:rsidRPr="00EE5C9F" w:rsidRDefault="008857FE" w:rsidP="00EE5C9F">
      <w:pPr>
        <w:pStyle w:val="tkTekst"/>
        <w:spacing w:after="0" w:line="240" w:lineRule="auto"/>
        <w:ind w:firstLine="709"/>
        <w:rPr>
          <w:rFonts w:ascii="Times New Roman" w:hAnsi="Times New Roman" w:cs="Times New Roman"/>
          <w:sz w:val="28"/>
          <w:szCs w:val="28"/>
          <w:lang w:val="ky-KG"/>
        </w:rPr>
      </w:pPr>
    </w:p>
    <w:p w:rsidR="007F41CF" w:rsidRPr="00EE5C9F" w:rsidRDefault="007F41CF" w:rsidP="00EE5C9F">
      <w:pPr>
        <w:pStyle w:val="tkNazvanie"/>
        <w:spacing w:before="0" w:after="0" w:line="240" w:lineRule="auto"/>
        <w:ind w:left="0" w:right="0" w:firstLine="709"/>
        <w:jc w:val="both"/>
        <w:rPr>
          <w:rFonts w:ascii="Times New Roman" w:hAnsi="Times New Roman" w:cs="Times New Roman"/>
          <w:b w:val="0"/>
          <w:sz w:val="28"/>
          <w:szCs w:val="28"/>
          <w:lang w:val="ky-KG"/>
        </w:rPr>
      </w:pPr>
      <w:r w:rsidRPr="00EE5C9F">
        <w:rPr>
          <w:rFonts w:ascii="Times New Roman" w:hAnsi="Times New Roman" w:cs="Times New Roman"/>
          <w:b w:val="0"/>
          <w:sz w:val="28"/>
          <w:szCs w:val="28"/>
          <w:lang w:val="ky-KG"/>
        </w:rPr>
        <w:t xml:space="preserve">1. ЕАЭБ ТЭИ ТН 3815 товардык позициясынан мурда пайдаланылган катализаторлорду, ЕАЭБ ТЭИ ТН 2620 товардык позициясынан металлдарды алуу же химиялык реагенттерди өндүрүү үчүн гана жарактуу кайра иштетилген катализаторлордон металлдар камтылган шлактарды, күлдөрдү жана калдыктарды, ЕАЭБ ТЭИ ТН 7112 товардык позициясынан баалуу металлдарды алуу үчүн негизги катары кайра иштетилген катализаторлордо камтылган палладиянын, родиянын жана платинанын калдыктарын жана сыныктарын, ЕАЭБ ТЭИ ТН 8708 92 товардык позициясынан катализаторлор бар болгон учурда үн басаңдаткычтарды жана газ чыгаруучу түтүктөрдү жана алардын бөлүктөрүн Кыргыз Республикасынын аймагынан ташып чыгууга </w:t>
      </w:r>
      <w:r w:rsidR="00D81710" w:rsidRPr="00EE5C9F">
        <w:rPr>
          <w:rFonts w:ascii="Times New Roman" w:hAnsi="Times New Roman" w:cs="Times New Roman"/>
          <w:b w:val="0"/>
          <w:sz w:val="28"/>
          <w:szCs w:val="28"/>
          <w:lang w:val="ky-KG"/>
        </w:rPr>
        <w:t xml:space="preserve">(экспорттоого) </w:t>
      </w:r>
      <w:r w:rsidRPr="00EE5C9F">
        <w:rPr>
          <w:rFonts w:ascii="Times New Roman" w:hAnsi="Times New Roman" w:cs="Times New Roman"/>
          <w:b w:val="0"/>
          <w:sz w:val="28"/>
          <w:szCs w:val="28"/>
          <w:lang w:val="ky-KG"/>
        </w:rPr>
        <w:t xml:space="preserve">алты айлык мөөнөткө убактылуу тыюу салуу белгиленсин. </w:t>
      </w:r>
    </w:p>
    <w:p w:rsidR="00D81710" w:rsidRPr="00EE5C9F" w:rsidRDefault="007F41CF" w:rsidP="00EE5C9F">
      <w:pPr>
        <w:pStyle w:val="tkTekst"/>
        <w:spacing w:after="0" w:line="240" w:lineRule="auto"/>
        <w:ind w:firstLine="709"/>
        <w:rPr>
          <w:rFonts w:ascii="Times New Roman" w:hAnsi="Times New Roman" w:cs="Times New Roman"/>
          <w:sz w:val="28"/>
          <w:szCs w:val="28"/>
          <w:lang w:val="ky-KG"/>
        </w:rPr>
      </w:pPr>
      <w:r w:rsidRPr="00EE5C9F">
        <w:rPr>
          <w:rFonts w:ascii="Times New Roman" w:hAnsi="Times New Roman" w:cs="Times New Roman"/>
          <w:sz w:val="28"/>
          <w:szCs w:val="28"/>
          <w:lang w:val="ky-KG"/>
        </w:rPr>
        <w:t xml:space="preserve">2. </w:t>
      </w:r>
      <w:r w:rsidR="00D81710" w:rsidRPr="00EE5C9F">
        <w:rPr>
          <w:rFonts w:ascii="Times New Roman" w:hAnsi="Times New Roman" w:cs="Times New Roman"/>
          <w:sz w:val="28"/>
          <w:szCs w:val="28"/>
          <w:lang w:val="ky-KG"/>
        </w:rPr>
        <w:t>Кыргыз Республикасынын Экономика жана коммерция министрлиги белгиленген тартипте Дүйнөлүк соода уюмуна жана Евразия экономикалык комиссиясына ушул токтомдун 1-пунктунда к</w:t>
      </w:r>
      <w:r w:rsidR="00D70B11">
        <w:rPr>
          <w:rFonts w:ascii="Times New Roman" w:hAnsi="Times New Roman" w:cs="Times New Roman"/>
          <w:sz w:val="28"/>
          <w:szCs w:val="28"/>
          <w:lang w:val="ky-KG"/>
        </w:rPr>
        <w:t xml:space="preserve">өрсөтүлгөн убактылуу тыюу салуу киргизилгени </w:t>
      </w:r>
      <w:r w:rsidR="00D81710" w:rsidRPr="00EE5C9F">
        <w:rPr>
          <w:rFonts w:ascii="Times New Roman" w:hAnsi="Times New Roman" w:cs="Times New Roman"/>
          <w:sz w:val="28"/>
          <w:szCs w:val="28"/>
          <w:lang w:val="ky-KG"/>
        </w:rPr>
        <w:t>жөнүндө кабар</w:t>
      </w:r>
      <w:r w:rsidR="00D70B11">
        <w:rPr>
          <w:rFonts w:ascii="Times New Roman" w:hAnsi="Times New Roman" w:cs="Times New Roman"/>
          <w:sz w:val="28"/>
          <w:szCs w:val="28"/>
          <w:lang w:val="ky-KG"/>
        </w:rPr>
        <w:t>ласын</w:t>
      </w:r>
      <w:r w:rsidR="00D81710" w:rsidRPr="00EE5C9F">
        <w:rPr>
          <w:rFonts w:ascii="Times New Roman" w:hAnsi="Times New Roman" w:cs="Times New Roman"/>
          <w:sz w:val="28"/>
          <w:szCs w:val="28"/>
          <w:lang w:val="ky-KG"/>
        </w:rPr>
        <w:t>.</w:t>
      </w:r>
    </w:p>
    <w:p w:rsidR="00B46950" w:rsidRPr="00EE5C9F" w:rsidRDefault="00D81710" w:rsidP="00EE5C9F">
      <w:pPr>
        <w:pStyle w:val="tkTekst"/>
        <w:spacing w:after="0" w:line="240" w:lineRule="auto"/>
        <w:ind w:firstLine="709"/>
        <w:rPr>
          <w:rFonts w:ascii="Times New Roman" w:hAnsi="Times New Roman" w:cs="Times New Roman"/>
          <w:sz w:val="28"/>
          <w:szCs w:val="28"/>
          <w:lang w:val="ky-KG"/>
        </w:rPr>
      </w:pPr>
      <w:r w:rsidRPr="00EE5C9F">
        <w:rPr>
          <w:rFonts w:ascii="Times New Roman" w:hAnsi="Times New Roman" w:cs="Times New Roman"/>
          <w:sz w:val="28"/>
          <w:szCs w:val="28"/>
          <w:lang w:val="ky-KG"/>
        </w:rPr>
        <w:t xml:space="preserve">3. </w:t>
      </w:r>
      <w:r w:rsidR="00B46950" w:rsidRPr="00EE5C9F">
        <w:rPr>
          <w:rFonts w:ascii="Times New Roman" w:hAnsi="Times New Roman" w:cs="Times New Roman"/>
          <w:sz w:val="28"/>
          <w:szCs w:val="28"/>
          <w:lang w:val="ky-KG"/>
        </w:rPr>
        <w:t>Кыргыз Республикасынын Тышкы иштер министрлиги ушул токтом күчүнө кирген күндөн тартып үч күндөн кечиктирбей, ушул токтомдун 1-пунктунда аталган убактылуу тыюу салуу киргиз</w:t>
      </w:r>
      <w:r w:rsidR="00D70B11">
        <w:rPr>
          <w:rFonts w:ascii="Times New Roman" w:hAnsi="Times New Roman" w:cs="Times New Roman"/>
          <w:sz w:val="28"/>
          <w:szCs w:val="28"/>
          <w:lang w:val="ky-KG"/>
        </w:rPr>
        <w:t>илгени</w:t>
      </w:r>
      <w:r w:rsidR="00B46950" w:rsidRPr="00EE5C9F">
        <w:rPr>
          <w:rFonts w:ascii="Times New Roman" w:hAnsi="Times New Roman" w:cs="Times New Roman"/>
          <w:sz w:val="28"/>
          <w:szCs w:val="28"/>
          <w:lang w:val="ky-KG"/>
        </w:rPr>
        <w:t xml:space="preserve"> жөнүндө Көз карандысыз Мамлекеттердин Шериктештигинин Аткаруу комитетине белгиленген тартипте кабарласын.</w:t>
      </w:r>
    </w:p>
    <w:p w:rsidR="00B46950" w:rsidRPr="00EE5C9F" w:rsidRDefault="009C12BD" w:rsidP="00EE5C9F">
      <w:pPr>
        <w:pStyle w:val="tkTekst"/>
        <w:spacing w:after="0" w:line="240" w:lineRule="auto"/>
        <w:ind w:firstLine="709"/>
        <w:rPr>
          <w:rFonts w:ascii="Times New Roman" w:hAnsi="Times New Roman" w:cs="Times New Roman"/>
          <w:sz w:val="28"/>
          <w:szCs w:val="28"/>
          <w:lang w:val="ky-KG"/>
        </w:rPr>
      </w:pPr>
      <w:r w:rsidRPr="00EE5C9F">
        <w:rPr>
          <w:rFonts w:ascii="Times New Roman" w:hAnsi="Times New Roman" w:cs="Times New Roman"/>
          <w:sz w:val="28"/>
          <w:szCs w:val="28"/>
          <w:lang w:val="ky-KG"/>
        </w:rPr>
        <w:t xml:space="preserve">4. Кыргыз Республикасынын Финансы министрлигине караштуу </w:t>
      </w:r>
      <w:r w:rsidR="00B46950" w:rsidRPr="00EE5C9F">
        <w:rPr>
          <w:rFonts w:ascii="Times New Roman" w:hAnsi="Times New Roman" w:cs="Times New Roman"/>
          <w:sz w:val="28"/>
          <w:szCs w:val="28"/>
          <w:lang w:val="ky-KG"/>
        </w:rPr>
        <w:t xml:space="preserve">Мамлекеттик бажы кызматы жана Кыргыз Республикасынын Улуттук </w:t>
      </w:r>
      <w:bookmarkStart w:id="0" w:name="_GoBack"/>
      <w:bookmarkEnd w:id="0"/>
      <w:r w:rsidR="00B46950" w:rsidRPr="00EE5C9F">
        <w:rPr>
          <w:rFonts w:ascii="Times New Roman" w:hAnsi="Times New Roman" w:cs="Times New Roman"/>
          <w:sz w:val="28"/>
          <w:szCs w:val="28"/>
          <w:lang w:val="ky-KG"/>
        </w:rPr>
        <w:lastRenderedPageBreak/>
        <w:t xml:space="preserve">коопсуздук мамлекеттик комитетинин Чек ара кызматы ушул токтомдун 1-пунктунда аталган товарларды мыйзамсыз ташып чыгууга (экспорттоого) бөгөт коюуга багытталган зарыл чараларды көрүшсүн. </w:t>
      </w:r>
    </w:p>
    <w:p w:rsidR="00B46950" w:rsidRPr="00C31FB8" w:rsidRDefault="00B46950" w:rsidP="00EE5C9F">
      <w:pPr>
        <w:pStyle w:val="tkTekst"/>
        <w:spacing w:after="0" w:line="240" w:lineRule="auto"/>
        <w:ind w:firstLine="709"/>
        <w:rPr>
          <w:rFonts w:ascii="Times New Roman" w:hAnsi="Times New Roman" w:cs="Times New Roman"/>
          <w:sz w:val="28"/>
          <w:szCs w:val="28"/>
          <w:lang w:val="ky-KG"/>
        </w:rPr>
      </w:pPr>
      <w:r w:rsidRPr="00EE5C9F">
        <w:rPr>
          <w:rFonts w:ascii="Times New Roman" w:hAnsi="Times New Roman" w:cs="Times New Roman"/>
          <w:sz w:val="28"/>
          <w:szCs w:val="28"/>
          <w:lang w:val="ky-KG"/>
        </w:rPr>
        <w:t xml:space="preserve">5. Бул токтомдун аткарылышын контролдоо Кыргыз Республикасынын Президентинин Администрациясынын Президенттин жана Министрлер Кабинетинин чечимдерин аткарууну контролдоо </w:t>
      </w:r>
      <w:r w:rsidRPr="00C31FB8">
        <w:rPr>
          <w:rFonts w:ascii="Times New Roman" w:hAnsi="Times New Roman" w:cs="Times New Roman"/>
          <w:sz w:val="28"/>
          <w:szCs w:val="28"/>
          <w:lang w:val="ky-KG"/>
        </w:rPr>
        <w:t>башкармалыгын</w:t>
      </w:r>
      <w:r w:rsidR="00D70B11" w:rsidRPr="00C31FB8">
        <w:rPr>
          <w:rFonts w:ascii="Times New Roman" w:hAnsi="Times New Roman" w:cs="Times New Roman"/>
          <w:sz w:val="28"/>
          <w:szCs w:val="28"/>
          <w:lang w:val="ky-KG"/>
        </w:rPr>
        <w:t xml:space="preserve">а </w:t>
      </w:r>
      <w:r w:rsidRPr="00C31FB8">
        <w:rPr>
          <w:rFonts w:ascii="Times New Roman" w:hAnsi="Times New Roman" w:cs="Times New Roman"/>
          <w:sz w:val="28"/>
          <w:szCs w:val="28"/>
          <w:lang w:val="ky-KG"/>
        </w:rPr>
        <w:t>жүктөлсүн.</w:t>
      </w:r>
    </w:p>
    <w:p w:rsidR="00DF6697" w:rsidRPr="00C31FB8" w:rsidRDefault="00B46950" w:rsidP="00EE5C9F">
      <w:pPr>
        <w:pStyle w:val="tkTekst"/>
        <w:spacing w:after="0" w:line="240" w:lineRule="auto"/>
        <w:ind w:firstLine="709"/>
        <w:rPr>
          <w:rFonts w:ascii="Times New Roman" w:hAnsi="Times New Roman" w:cs="Times New Roman"/>
          <w:sz w:val="28"/>
          <w:szCs w:val="28"/>
          <w:lang w:val="ky-KG"/>
        </w:rPr>
      </w:pPr>
      <w:r w:rsidRPr="00C31FB8">
        <w:rPr>
          <w:rFonts w:ascii="Times New Roman" w:hAnsi="Times New Roman" w:cs="Times New Roman"/>
          <w:sz w:val="28"/>
          <w:szCs w:val="28"/>
          <w:lang w:val="ky-KG"/>
        </w:rPr>
        <w:t xml:space="preserve">6. </w:t>
      </w:r>
      <w:r w:rsidR="00DF6697" w:rsidRPr="00C31FB8">
        <w:rPr>
          <w:rFonts w:ascii="Times New Roman" w:hAnsi="Times New Roman" w:cs="Times New Roman"/>
          <w:sz w:val="28"/>
          <w:szCs w:val="28"/>
          <w:lang w:val="ky-KG"/>
        </w:rPr>
        <w:t xml:space="preserve">Кыргыз Республикасынын Министрлер Кабинетинин </w:t>
      </w:r>
      <w:r w:rsidR="008857FE" w:rsidRPr="00C31FB8">
        <w:rPr>
          <w:rFonts w:ascii="Times New Roman" w:hAnsi="Times New Roman" w:cs="Times New Roman"/>
          <w:sz w:val="28"/>
          <w:szCs w:val="28"/>
          <w:lang w:val="ky-KG"/>
        </w:rPr>
        <w:br/>
      </w:r>
      <w:r w:rsidR="00DF6697" w:rsidRPr="00C31FB8">
        <w:rPr>
          <w:rFonts w:ascii="Times New Roman" w:hAnsi="Times New Roman" w:cs="Times New Roman"/>
          <w:sz w:val="28"/>
          <w:szCs w:val="28"/>
          <w:lang w:val="ky-KG"/>
        </w:rPr>
        <w:t>202</w:t>
      </w:r>
      <w:r w:rsidR="00D70B11" w:rsidRPr="00C31FB8">
        <w:rPr>
          <w:rFonts w:ascii="Times New Roman" w:hAnsi="Times New Roman" w:cs="Times New Roman"/>
          <w:sz w:val="28"/>
          <w:szCs w:val="28"/>
          <w:lang w:val="ky-KG"/>
        </w:rPr>
        <w:t>2</w:t>
      </w:r>
      <w:r w:rsidR="00DF6697" w:rsidRPr="00C31FB8">
        <w:rPr>
          <w:rFonts w:ascii="Times New Roman" w:hAnsi="Times New Roman" w:cs="Times New Roman"/>
          <w:sz w:val="28"/>
          <w:szCs w:val="28"/>
          <w:lang w:val="ky-KG"/>
        </w:rPr>
        <w:t xml:space="preserve">-жылдын 1-августундагы № </w:t>
      </w:r>
      <w:r w:rsidR="00C31FB8" w:rsidRPr="00C31FB8">
        <w:rPr>
          <w:rFonts w:ascii="Times New Roman" w:hAnsi="Times New Roman" w:cs="Times New Roman"/>
          <w:sz w:val="28"/>
          <w:szCs w:val="28"/>
          <w:lang w:val="ky-KG"/>
        </w:rPr>
        <w:t>431</w:t>
      </w:r>
      <w:r w:rsidR="00DF6697" w:rsidRPr="00C31FB8">
        <w:rPr>
          <w:rFonts w:ascii="Times New Roman" w:hAnsi="Times New Roman" w:cs="Times New Roman"/>
          <w:sz w:val="28"/>
          <w:szCs w:val="28"/>
          <w:lang w:val="ky-KG"/>
        </w:rPr>
        <w:t xml:space="preserve"> “</w:t>
      </w:r>
      <w:r w:rsidR="00C31FB8" w:rsidRPr="00C31FB8">
        <w:rPr>
          <w:rFonts w:ascii="Times New Roman" w:hAnsi="Times New Roman" w:cs="Times New Roman"/>
          <w:sz w:val="28"/>
          <w:szCs w:val="28"/>
          <w:lang w:val="ky-KG"/>
        </w:rPr>
        <w:t xml:space="preserve">Мурда пайдаланылган катализаторлорду, катализаторлордо камтылган баалуу металлдардын шлактарын, күлдөрүн жана калдыктарын Кыргыз Республикасынын аймагынан ташып чыгууга (экспорттоого) тыюу салууну киргизүү жөнүндө” </w:t>
      </w:r>
      <w:r w:rsidR="00DF6697" w:rsidRPr="00C31FB8">
        <w:rPr>
          <w:rFonts w:ascii="Times New Roman" w:hAnsi="Times New Roman" w:cs="Times New Roman"/>
          <w:sz w:val="28"/>
          <w:szCs w:val="28"/>
          <w:lang w:val="ky-KG"/>
        </w:rPr>
        <w:t>токтому күчүн жоготту деп табылсын.</w:t>
      </w:r>
    </w:p>
    <w:p w:rsidR="00B46950" w:rsidRPr="00EE5C9F" w:rsidRDefault="00DF6697" w:rsidP="00EE5C9F">
      <w:pPr>
        <w:pStyle w:val="tkTekst"/>
        <w:spacing w:after="0" w:line="240" w:lineRule="auto"/>
        <w:ind w:firstLine="709"/>
        <w:rPr>
          <w:rFonts w:ascii="Times New Roman" w:hAnsi="Times New Roman" w:cs="Times New Roman"/>
          <w:sz w:val="28"/>
          <w:szCs w:val="28"/>
          <w:lang w:val="ky-KG"/>
        </w:rPr>
      </w:pPr>
      <w:r w:rsidRPr="00266FF6">
        <w:rPr>
          <w:rFonts w:ascii="Times New Roman" w:hAnsi="Times New Roman" w:cs="Times New Roman"/>
          <w:sz w:val="28"/>
          <w:szCs w:val="28"/>
          <w:lang w:val="ky-KG"/>
        </w:rPr>
        <w:t xml:space="preserve">7. </w:t>
      </w:r>
      <w:r w:rsidR="00B46950" w:rsidRPr="00266FF6">
        <w:rPr>
          <w:rFonts w:ascii="Times New Roman" w:hAnsi="Times New Roman" w:cs="Times New Roman"/>
          <w:sz w:val="28"/>
          <w:szCs w:val="28"/>
          <w:lang w:val="ky-KG"/>
        </w:rPr>
        <w:t>Бул</w:t>
      </w:r>
      <w:r w:rsidR="00B46950" w:rsidRPr="00EE5C9F">
        <w:rPr>
          <w:rFonts w:ascii="Times New Roman" w:hAnsi="Times New Roman" w:cs="Times New Roman"/>
          <w:sz w:val="28"/>
          <w:szCs w:val="28"/>
          <w:lang w:val="ky-KG"/>
        </w:rPr>
        <w:t xml:space="preserve"> токтом расмий жарыяланган күндөн тартып </w:t>
      </w:r>
      <w:r w:rsidR="004F3F24">
        <w:rPr>
          <w:rFonts w:ascii="Times New Roman" w:hAnsi="Times New Roman" w:cs="Times New Roman"/>
          <w:sz w:val="28"/>
          <w:szCs w:val="28"/>
          <w:lang w:val="ky-KG"/>
        </w:rPr>
        <w:t>он беш</w:t>
      </w:r>
      <w:r w:rsidR="00B46950" w:rsidRPr="00EE5C9F">
        <w:rPr>
          <w:rFonts w:ascii="Times New Roman" w:hAnsi="Times New Roman" w:cs="Times New Roman"/>
          <w:sz w:val="28"/>
          <w:szCs w:val="28"/>
          <w:lang w:val="ky-KG"/>
        </w:rPr>
        <w:t xml:space="preserve"> күн өткөндөн кийин күчүнө кирет. </w:t>
      </w:r>
    </w:p>
    <w:p w:rsidR="007F41CF" w:rsidRPr="00EE5C9F" w:rsidRDefault="007F41CF" w:rsidP="00EE5C9F">
      <w:pPr>
        <w:pStyle w:val="tkTekst"/>
        <w:spacing w:after="0" w:line="240" w:lineRule="auto"/>
        <w:rPr>
          <w:rFonts w:ascii="Times New Roman" w:hAnsi="Times New Roman" w:cs="Times New Roman"/>
          <w:sz w:val="28"/>
          <w:szCs w:val="28"/>
          <w:lang w:val="ky-KG"/>
        </w:rPr>
      </w:pPr>
    </w:p>
    <w:p w:rsidR="007F41CF" w:rsidRPr="00EE5C9F" w:rsidRDefault="007F41CF" w:rsidP="00EE5C9F">
      <w:pPr>
        <w:pStyle w:val="tkTekst"/>
        <w:spacing w:after="0" w:line="240" w:lineRule="auto"/>
        <w:rPr>
          <w:rFonts w:ascii="Times New Roman" w:hAnsi="Times New Roman" w:cs="Times New Roman"/>
          <w:sz w:val="28"/>
          <w:szCs w:val="28"/>
          <w:lang w:val="ky-KG"/>
        </w:rPr>
      </w:pPr>
    </w:p>
    <w:p w:rsidR="00BA1615" w:rsidRPr="00BA1615" w:rsidRDefault="00BA1615" w:rsidP="00BA1615">
      <w:pPr>
        <w:pStyle w:val="tkTekst"/>
        <w:spacing w:after="0" w:line="240" w:lineRule="auto"/>
        <w:rPr>
          <w:rFonts w:ascii="Times New Roman" w:hAnsi="Times New Roman" w:cs="Times New Roman"/>
          <w:b/>
          <w:sz w:val="28"/>
          <w:szCs w:val="28"/>
          <w:lang w:val="ky-KG"/>
        </w:rPr>
      </w:pPr>
      <w:r w:rsidRPr="00BA1615">
        <w:rPr>
          <w:rFonts w:ascii="Times New Roman" w:hAnsi="Times New Roman" w:cs="Times New Roman"/>
          <w:b/>
          <w:sz w:val="28"/>
          <w:szCs w:val="28"/>
          <w:lang w:val="ky-KG"/>
        </w:rPr>
        <w:t>Кыргыз Республикасынын</w:t>
      </w:r>
    </w:p>
    <w:p w:rsidR="00BA1615" w:rsidRPr="00BA1615" w:rsidRDefault="00BA1615" w:rsidP="00BA1615">
      <w:pPr>
        <w:pStyle w:val="tkTekst"/>
        <w:spacing w:after="0" w:line="240" w:lineRule="auto"/>
        <w:rPr>
          <w:rFonts w:ascii="Times New Roman" w:hAnsi="Times New Roman" w:cs="Times New Roman"/>
          <w:b/>
          <w:sz w:val="28"/>
          <w:szCs w:val="28"/>
          <w:lang w:val="ky-KG"/>
        </w:rPr>
      </w:pPr>
      <w:r w:rsidRPr="00BA1615">
        <w:rPr>
          <w:rFonts w:ascii="Times New Roman" w:hAnsi="Times New Roman" w:cs="Times New Roman"/>
          <w:b/>
          <w:sz w:val="28"/>
          <w:szCs w:val="28"/>
          <w:lang w:val="ky-KG"/>
        </w:rPr>
        <w:t xml:space="preserve">Министирлер Кабинетинин </w:t>
      </w:r>
    </w:p>
    <w:p w:rsidR="007F41CF" w:rsidRDefault="00BA1615" w:rsidP="00BA1615">
      <w:pPr>
        <w:pStyle w:val="tkTekst"/>
        <w:spacing w:after="0" w:line="240" w:lineRule="auto"/>
        <w:rPr>
          <w:rFonts w:ascii="Times New Roman" w:hAnsi="Times New Roman" w:cs="Times New Roman"/>
          <w:b/>
          <w:sz w:val="28"/>
          <w:szCs w:val="28"/>
          <w:lang w:val="ky-KG"/>
        </w:rPr>
      </w:pPr>
      <w:r w:rsidRPr="00BA1615">
        <w:rPr>
          <w:rFonts w:ascii="Times New Roman" w:hAnsi="Times New Roman" w:cs="Times New Roman"/>
          <w:b/>
          <w:sz w:val="28"/>
          <w:szCs w:val="28"/>
          <w:lang w:val="ky-KG"/>
        </w:rPr>
        <w:t>Төр</w:t>
      </w:r>
      <w:r>
        <w:rPr>
          <w:rFonts w:ascii="Times New Roman" w:hAnsi="Times New Roman" w:cs="Times New Roman"/>
          <w:b/>
          <w:sz w:val="28"/>
          <w:szCs w:val="28"/>
          <w:lang w:val="ky-KG"/>
        </w:rPr>
        <w:t>агасы</w:t>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r>
      <w:r>
        <w:rPr>
          <w:rFonts w:ascii="Times New Roman" w:hAnsi="Times New Roman" w:cs="Times New Roman"/>
          <w:b/>
          <w:sz w:val="28"/>
          <w:szCs w:val="28"/>
          <w:lang w:val="ky-KG"/>
        </w:rPr>
        <w:tab/>
        <w:t xml:space="preserve">                              </w:t>
      </w:r>
      <w:r w:rsidRPr="00BA1615">
        <w:rPr>
          <w:rFonts w:ascii="Times New Roman" w:hAnsi="Times New Roman" w:cs="Times New Roman"/>
          <w:b/>
          <w:sz w:val="28"/>
          <w:szCs w:val="28"/>
          <w:lang w:val="ky-KG"/>
        </w:rPr>
        <w:tab/>
      </w:r>
      <w:r>
        <w:rPr>
          <w:rFonts w:ascii="Times New Roman" w:hAnsi="Times New Roman" w:cs="Times New Roman"/>
          <w:b/>
          <w:sz w:val="28"/>
          <w:szCs w:val="28"/>
          <w:lang w:val="ky-KG"/>
        </w:rPr>
        <w:t xml:space="preserve">        </w:t>
      </w:r>
      <w:r w:rsidRPr="00BA1615">
        <w:rPr>
          <w:rFonts w:ascii="Times New Roman" w:hAnsi="Times New Roman" w:cs="Times New Roman"/>
          <w:b/>
          <w:sz w:val="28"/>
          <w:szCs w:val="28"/>
          <w:lang w:val="ky-KG"/>
        </w:rPr>
        <w:t>А. У. Жапаров</w:t>
      </w:r>
    </w:p>
    <w:p w:rsidR="007F41CF" w:rsidRDefault="007F41CF" w:rsidP="007F41CF">
      <w:pPr>
        <w:pStyle w:val="tkTekst"/>
        <w:spacing w:after="0" w:line="240" w:lineRule="auto"/>
        <w:rPr>
          <w:rFonts w:ascii="Times New Roman" w:hAnsi="Times New Roman" w:cs="Times New Roman"/>
          <w:b/>
          <w:sz w:val="28"/>
          <w:szCs w:val="28"/>
          <w:lang w:val="ky-KG"/>
        </w:rPr>
      </w:pPr>
    </w:p>
    <w:p w:rsidR="007F41CF" w:rsidRDefault="007F41CF" w:rsidP="007F41CF">
      <w:pPr>
        <w:pStyle w:val="tkTekst"/>
        <w:spacing w:after="0" w:line="240" w:lineRule="auto"/>
        <w:rPr>
          <w:rFonts w:ascii="Times New Roman" w:hAnsi="Times New Roman" w:cs="Times New Roman"/>
          <w:b/>
          <w:sz w:val="28"/>
          <w:szCs w:val="28"/>
          <w:lang w:val="ky-KG"/>
        </w:rPr>
      </w:pPr>
    </w:p>
    <w:p w:rsidR="007F41CF" w:rsidRDefault="007F41CF" w:rsidP="007F41CF">
      <w:pPr>
        <w:pStyle w:val="tkTekst"/>
        <w:spacing w:after="0" w:line="240" w:lineRule="auto"/>
        <w:rPr>
          <w:rFonts w:ascii="Times New Roman" w:hAnsi="Times New Roman" w:cs="Times New Roman"/>
          <w:b/>
          <w:sz w:val="28"/>
          <w:szCs w:val="28"/>
          <w:lang w:val="ky-KG"/>
        </w:rPr>
      </w:pPr>
    </w:p>
    <w:p w:rsidR="007F41CF" w:rsidRDefault="007F41CF" w:rsidP="007F41CF">
      <w:pPr>
        <w:pStyle w:val="tkTekst"/>
        <w:spacing w:after="0" w:line="240" w:lineRule="auto"/>
        <w:rPr>
          <w:rFonts w:ascii="Times New Roman" w:hAnsi="Times New Roman" w:cs="Times New Roman"/>
          <w:b/>
          <w:sz w:val="28"/>
          <w:szCs w:val="28"/>
          <w:lang w:val="ky-KG"/>
        </w:rPr>
      </w:pPr>
    </w:p>
    <w:p w:rsidR="007F41CF" w:rsidRDefault="007F41CF" w:rsidP="007F41CF">
      <w:pPr>
        <w:pStyle w:val="tkTekst"/>
        <w:spacing w:after="0" w:line="240" w:lineRule="auto"/>
        <w:rPr>
          <w:rFonts w:ascii="Times New Roman" w:hAnsi="Times New Roman" w:cs="Times New Roman"/>
          <w:b/>
          <w:sz w:val="28"/>
          <w:szCs w:val="28"/>
          <w:lang w:val="ky-KG"/>
        </w:rPr>
      </w:pPr>
    </w:p>
    <w:p w:rsidR="007F41CF" w:rsidRDefault="007F41CF" w:rsidP="007F41CF">
      <w:pPr>
        <w:pStyle w:val="tkTekst"/>
        <w:spacing w:after="0" w:line="240" w:lineRule="auto"/>
        <w:rPr>
          <w:rFonts w:ascii="Times New Roman" w:hAnsi="Times New Roman" w:cs="Times New Roman"/>
          <w:b/>
          <w:sz w:val="28"/>
          <w:szCs w:val="28"/>
          <w:lang w:val="ky-KG"/>
        </w:rPr>
      </w:pPr>
    </w:p>
    <w:p w:rsidR="007F41CF" w:rsidRDefault="007F41CF" w:rsidP="003875E6">
      <w:pPr>
        <w:pStyle w:val="tkTekst"/>
        <w:spacing w:after="0" w:line="240" w:lineRule="auto"/>
        <w:ind w:firstLine="0"/>
        <w:rPr>
          <w:rFonts w:ascii="Times New Roman" w:hAnsi="Times New Roman" w:cs="Times New Roman"/>
          <w:b/>
          <w:sz w:val="28"/>
          <w:szCs w:val="28"/>
          <w:lang w:val="ky-KG"/>
        </w:rPr>
      </w:pPr>
    </w:p>
    <w:p w:rsidR="007F41CF" w:rsidRDefault="007F41CF" w:rsidP="007F41CF">
      <w:pPr>
        <w:pStyle w:val="tkTekst"/>
        <w:spacing w:after="0" w:line="240" w:lineRule="auto"/>
        <w:rPr>
          <w:rFonts w:ascii="Times New Roman" w:hAnsi="Times New Roman" w:cs="Times New Roman"/>
          <w:b/>
          <w:sz w:val="28"/>
          <w:szCs w:val="28"/>
          <w:lang w:val="ky-KG"/>
        </w:rPr>
      </w:pPr>
    </w:p>
    <w:p w:rsidR="007F41CF" w:rsidRDefault="007F41CF" w:rsidP="007F41CF">
      <w:pPr>
        <w:pStyle w:val="tkTekst"/>
        <w:spacing w:after="0" w:line="240" w:lineRule="auto"/>
        <w:rPr>
          <w:rFonts w:ascii="Times New Roman" w:hAnsi="Times New Roman" w:cs="Times New Roman"/>
          <w:b/>
          <w:sz w:val="28"/>
          <w:szCs w:val="28"/>
          <w:lang w:val="ky-KG"/>
        </w:rPr>
      </w:pPr>
    </w:p>
    <w:p w:rsidR="007F41CF" w:rsidRDefault="007F41CF" w:rsidP="007F41CF">
      <w:pPr>
        <w:pStyle w:val="tkTekst"/>
        <w:spacing w:after="0" w:line="240" w:lineRule="auto"/>
        <w:rPr>
          <w:rFonts w:ascii="Times New Roman" w:hAnsi="Times New Roman" w:cs="Times New Roman"/>
          <w:b/>
          <w:sz w:val="28"/>
          <w:szCs w:val="28"/>
          <w:lang w:val="ky-KG"/>
        </w:rPr>
      </w:pPr>
    </w:p>
    <w:p w:rsidR="007F41CF" w:rsidRDefault="007F41CF" w:rsidP="007F41CF">
      <w:pPr>
        <w:pStyle w:val="tkTekst"/>
        <w:spacing w:after="0" w:line="240" w:lineRule="auto"/>
        <w:rPr>
          <w:rFonts w:ascii="Times New Roman" w:hAnsi="Times New Roman" w:cs="Times New Roman"/>
          <w:b/>
          <w:sz w:val="28"/>
          <w:szCs w:val="28"/>
          <w:lang w:val="ky-KG"/>
        </w:rPr>
      </w:pPr>
    </w:p>
    <w:p w:rsidR="007F41CF" w:rsidRDefault="007F41CF" w:rsidP="007F41CF">
      <w:pPr>
        <w:pStyle w:val="tkTekst"/>
        <w:spacing w:after="0" w:line="240" w:lineRule="auto"/>
        <w:rPr>
          <w:rFonts w:ascii="Times New Roman" w:hAnsi="Times New Roman" w:cs="Times New Roman"/>
          <w:b/>
          <w:sz w:val="28"/>
          <w:szCs w:val="28"/>
          <w:lang w:val="ky-KG"/>
        </w:rPr>
      </w:pPr>
    </w:p>
    <w:p w:rsidR="007F41CF" w:rsidRDefault="007F41CF" w:rsidP="007F41CF">
      <w:pPr>
        <w:pStyle w:val="tkTekst"/>
        <w:spacing w:after="0" w:line="240" w:lineRule="auto"/>
        <w:rPr>
          <w:rFonts w:ascii="Times New Roman" w:hAnsi="Times New Roman" w:cs="Times New Roman"/>
          <w:b/>
          <w:sz w:val="28"/>
          <w:szCs w:val="28"/>
          <w:lang w:val="ky-KG"/>
        </w:rPr>
      </w:pPr>
    </w:p>
    <w:p w:rsidR="007F41CF" w:rsidRDefault="007F41CF" w:rsidP="007F41CF">
      <w:pPr>
        <w:pStyle w:val="tkTekst"/>
        <w:spacing w:after="0" w:line="240" w:lineRule="auto"/>
        <w:rPr>
          <w:rFonts w:ascii="Times New Roman" w:hAnsi="Times New Roman" w:cs="Times New Roman"/>
          <w:b/>
          <w:sz w:val="28"/>
          <w:szCs w:val="28"/>
          <w:lang w:val="ky-KG"/>
        </w:rPr>
      </w:pPr>
    </w:p>
    <w:sectPr w:rsidR="007F41CF" w:rsidSect="00BA1615">
      <w:footerReference w:type="default" r:id="rId8"/>
      <w:pgSz w:w="12240" w:h="15840"/>
      <w:pgMar w:top="1134" w:right="1701" w:bottom="1560"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F8E" w:rsidRDefault="005B4F8E" w:rsidP="004F3F24">
      <w:pPr>
        <w:spacing w:after="0" w:line="240" w:lineRule="auto"/>
      </w:pPr>
      <w:r>
        <w:separator/>
      </w:r>
    </w:p>
  </w:endnote>
  <w:endnote w:type="continuationSeparator" w:id="0">
    <w:p w:rsidR="005B4F8E" w:rsidRDefault="005B4F8E" w:rsidP="004F3F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herit">
    <w:altName w:val="Times New Roman"/>
    <w:panose1 w:val="00000000000000000000"/>
    <w:charset w:val="00"/>
    <w:family w:val="roman"/>
    <w:notTrueType/>
    <w:pitch w:val="default"/>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1615" w:rsidRPr="00BA1615" w:rsidRDefault="00BA1615" w:rsidP="00BA1615">
    <w:pPr>
      <w:tabs>
        <w:tab w:val="center" w:pos="4536"/>
        <w:tab w:val="right" w:pos="9072"/>
      </w:tabs>
      <w:spacing w:after="0" w:line="240" w:lineRule="auto"/>
      <w:jc w:val="both"/>
      <w:rPr>
        <w:rFonts w:ascii="Times New Roman" w:eastAsia="Times New Roman" w:hAnsi="Times New Roman" w:cs="Times New Roman"/>
        <w:sz w:val="20"/>
        <w:szCs w:val="20"/>
      </w:rPr>
    </w:pPr>
    <w:proofErr w:type="spellStart"/>
    <w:r w:rsidRPr="00BA1615">
      <w:rPr>
        <w:rFonts w:ascii="Times New Roman" w:eastAsia="Times New Roman" w:hAnsi="Times New Roman" w:cs="Times New Roman"/>
        <w:sz w:val="20"/>
        <w:szCs w:val="20"/>
      </w:rPr>
      <w:t>КыргызРеспубликасынын</w:t>
    </w:r>
    <w:proofErr w:type="spellEnd"/>
    <w:r w:rsidRPr="00BA1615">
      <w:rPr>
        <w:rFonts w:ascii="Times New Roman" w:eastAsia="Times New Roman" w:hAnsi="Times New Roman" w:cs="Times New Roman"/>
        <w:sz w:val="20"/>
        <w:szCs w:val="20"/>
      </w:rPr>
      <w:t xml:space="preserve"> Экономика</w:t>
    </w:r>
  </w:p>
  <w:p w:rsidR="00BA1615" w:rsidRPr="00BA1615" w:rsidRDefault="00BA1615" w:rsidP="00BA1615">
    <w:pPr>
      <w:tabs>
        <w:tab w:val="center" w:pos="4536"/>
        <w:tab w:val="right" w:pos="9072"/>
      </w:tabs>
      <w:spacing w:after="0" w:line="240" w:lineRule="auto"/>
      <w:jc w:val="both"/>
      <w:rPr>
        <w:rFonts w:ascii="Times New Roman" w:eastAsia="Times New Roman" w:hAnsi="Times New Roman" w:cs="Times New Roman"/>
        <w:sz w:val="20"/>
        <w:szCs w:val="20"/>
      </w:rPr>
    </w:pPr>
    <w:proofErr w:type="spellStart"/>
    <w:r w:rsidRPr="00BA1615">
      <w:rPr>
        <w:rFonts w:ascii="Times New Roman" w:eastAsia="Times New Roman" w:hAnsi="Times New Roman" w:cs="Times New Roman"/>
        <w:sz w:val="20"/>
        <w:szCs w:val="20"/>
      </w:rPr>
      <w:t>жана</w:t>
    </w:r>
    <w:proofErr w:type="spellEnd"/>
    <w:r w:rsidRPr="00BA1615">
      <w:rPr>
        <w:rFonts w:ascii="Times New Roman" w:eastAsia="Times New Roman" w:hAnsi="Times New Roman" w:cs="Times New Roman"/>
        <w:sz w:val="20"/>
        <w:szCs w:val="20"/>
      </w:rPr>
      <w:t xml:space="preserve"> коммерция </w:t>
    </w:r>
    <w:proofErr w:type="spellStart"/>
    <w:r w:rsidRPr="00BA1615">
      <w:rPr>
        <w:rFonts w:ascii="Times New Roman" w:eastAsia="Times New Roman" w:hAnsi="Times New Roman" w:cs="Times New Roman"/>
        <w:sz w:val="20"/>
        <w:szCs w:val="20"/>
      </w:rPr>
      <w:t>министри</w:t>
    </w:r>
    <w:proofErr w:type="spellEnd"/>
    <w:r w:rsidRPr="00BA1615">
      <w:rPr>
        <w:rFonts w:ascii="Times New Roman" w:eastAsia="Times New Roman" w:hAnsi="Times New Roman" w:cs="Times New Roman"/>
        <w:sz w:val="20"/>
        <w:szCs w:val="20"/>
      </w:rPr>
      <w:tab/>
    </w:r>
    <w:r w:rsidRPr="00BA1615">
      <w:rPr>
        <w:rFonts w:ascii="Times New Roman" w:eastAsia="Times New Roman" w:hAnsi="Times New Roman" w:cs="Times New Roman"/>
        <w:sz w:val="20"/>
        <w:szCs w:val="20"/>
      </w:rPr>
      <w:tab/>
      <w:t xml:space="preserve">___________________ </w:t>
    </w:r>
    <w:proofErr w:type="spellStart"/>
    <w:r w:rsidRPr="00BA1615">
      <w:rPr>
        <w:rFonts w:ascii="Times New Roman" w:eastAsia="Times New Roman" w:hAnsi="Times New Roman" w:cs="Times New Roman"/>
        <w:sz w:val="20"/>
        <w:szCs w:val="20"/>
      </w:rPr>
      <w:t>Д.Дж.Амангельдиев</w:t>
    </w:r>
    <w:proofErr w:type="spellEnd"/>
  </w:p>
  <w:p w:rsidR="00BA1615" w:rsidRPr="00BA1615" w:rsidRDefault="00BA1615" w:rsidP="00BA1615">
    <w:pPr>
      <w:tabs>
        <w:tab w:val="center" w:pos="4536"/>
        <w:tab w:val="right" w:pos="9072"/>
      </w:tabs>
      <w:spacing w:after="0" w:line="240" w:lineRule="auto"/>
      <w:jc w:val="both"/>
      <w:rPr>
        <w:rFonts w:ascii="Times New Roman" w:eastAsia="Times New Roman" w:hAnsi="Times New Roman" w:cs="Times New Roman"/>
        <w:sz w:val="20"/>
        <w:szCs w:val="20"/>
      </w:rPr>
    </w:pPr>
    <w:r w:rsidRPr="00BA1615">
      <w:rPr>
        <w:rFonts w:ascii="Times New Roman" w:eastAsia="Times New Roman" w:hAnsi="Times New Roman" w:cs="Times New Roman"/>
        <w:sz w:val="20"/>
        <w:szCs w:val="20"/>
      </w:rPr>
      <w:tab/>
    </w:r>
    <w:r w:rsidRPr="00BA1615">
      <w:rPr>
        <w:rFonts w:ascii="Times New Roman" w:eastAsia="Times New Roman" w:hAnsi="Times New Roman" w:cs="Times New Roman"/>
        <w:sz w:val="20"/>
        <w:szCs w:val="20"/>
      </w:rPr>
      <w:tab/>
      <w:t>«___»___________ 2022-ж.</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F8E" w:rsidRDefault="005B4F8E" w:rsidP="004F3F24">
      <w:pPr>
        <w:spacing w:after="0" w:line="240" w:lineRule="auto"/>
      </w:pPr>
      <w:r>
        <w:separator/>
      </w:r>
    </w:p>
  </w:footnote>
  <w:footnote w:type="continuationSeparator" w:id="0">
    <w:p w:rsidR="005B4F8E" w:rsidRDefault="005B4F8E" w:rsidP="004F3F2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A10D3D"/>
    <w:multiLevelType w:val="multilevel"/>
    <w:tmpl w:val="3FB45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35461F"/>
    <w:multiLevelType w:val="hybridMultilevel"/>
    <w:tmpl w:val="41DE41B6"/>
    <w:lvl w:ilvl="0" w:tplc="90300DDE">
      <w:start w:val="3"/>
      <w:numFmt w:val="bullet"/>
      <w:lvlText w:val="-"/>
      <w:lvlJc w:val="left"/>
      <w:pPr>
        <w:ind w:left="720" w:hanging="360"/>
      </w:pPr>
      <w:rPr>
        <w:rFonts w:ascii="inherit" w:eastAsia="Times New Roman" w:hAnsi="inherit"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B9C1B2E"/>
    <w:multiLevelType w:val="multilevel"/>
    <w:tmpl w:val="D75EE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4180789"/>
    <w:multiLevelType w:val="hybridMultilevel"/>
    <w:tmpl w:val="EAD0E862"/>
    <w:lvl w:ilvl="0" w:tplc="0694CF86">
      <w:start w:val="4"/>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nsid w:val="4F7C0BDD"/>
    <w:multiLevelType w:val="hybridMultilevel"/>
    <w:tmpl w:val="6D52591E"/>
    <w:lvl w:ilvl="0" w:tplc="60644CE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DD2633"/>
    <w:rsid w:val="000264B5"/>
    <w:rsid w:val="0002669D"/>
    <w:rsid w:val="00026850"/>
    <w:rsid w:val="0003182D"/>
    <w:rsid w:val="000539C2"/>
    <w:rsid w:val="00090B91"/>
    <w:rsid w:val="00096934"/>
    <w:rsid w:val="000A01B8"/>
    <w:rsid w:val="000A0E64"/>
    <w:rsid w:val="000B621F"/>
    <w:rsid w:val="000C0657"/>
    <w:rsid w:val="001132C3"/>
    <w:rsid w:val="001270E8"/>
    <w:rsid w:val="00131964"/>
    <w:rsid w:val="00133AA5"/>
    <w:rsid w:val="00140395"/>
    <w:rsid w:val="001418AF"/>
    <w:rsid w:val="00171DB4"/>
    <w:rsid w:val="001804EC"/>
    <w:rsid w:val="001C168E"/>
    <w:rsid w:val="001C6D17"/>
    <w:rsid w:val="00201137"/>
    <w:rsid w:val="00204438"/>
    <w:rsid w:val="0020517A"/>
    <w:rsid w:val="00212EA3"/>
    <w:rsid w:val="00216223"/>
    <w:rsid w:val="00227466"/>
    <w:rsid w:val="00265082"/>
    <w:rsid w:val="00266FF6"/>
    <w:rsid w:val="002755DB"/>
    <w:rsid w:val="002803D7"/>
    <w:rsid w:val="002849D1"/>
    <w:rsid w:val="002B4F43"/>
    <w:rsid w:val="002C2E7E"/>
    <w:rsid w:val="002D133A"/>
    <w:rsid w:val="0030022C"/>
    <w:rsid w:val="0030382C"/>
    <w:rsid w:val="003147E9"/>
    <w:rsid w:val="00320DDF"/>
    <w:rsid w:val="00341D54"/>
    <w:rsid w:val="0035065D"/>
    <w:rsid w:val="0035126E"/>
    <w:rsid w:val="00365512"/>
    <w:rsid w:val="0037636D"/>
    <w:rsid w:val="003875E6"/>
    <w:rsid w:val="003B0142"/>
    <w:rsid w:val="003E616B"/>
    <w:rsid w:val="00407756"/>
    <w:rsid w:val="00415FA0"/>
    <w:rsid w:val="004173F7"/>
    <w:rsid w:val="00420521"/>
    <w:rsid w:val="00420765"/>
    <w:rsid w:val="00433E10"/>
    <w:rsid w:val="00436982"/>
    <w:rsid w:val="00436DE8"/>
    <w:rsid w:val="00454873"/>
    <w:rsid w:val="00463C66"/>
    <w:rsid w:val="004665B8"/>
    <w:rsid w:val="00475959"/>
    <w:rsid w:val="0047711C"/>
    <w:rsid w:val="00477C44"/>
    <w:rsid w:val="00497261"/>
    <w:rsid w:val="004A4341"/>
    <w:rsid w:val="004C53C7"/>
    <w:rsid w:val="004D35CA"/>
    <w:rsid w:val="004D4EF5"/>
    <w:rsid w:val="004D786C"/>
    <w:rsid w:val="004F3F24"/>
    <w:rsid w:val="00506A54"/>
    <w:rsid w:val="00506E3A"/>
    <w:rsid w:val="0053263C"/>
    <w:rsid w:val="00537CC1"/>
    <w:rsid w:val="00541FBB"/>
    <w:rsid w:val="00547639"/>
    <w:rsid w:val="00564BC2"/>
    <w:rsid w:val="005723DF"/>
    <w:rsid w:val="00596C99"/>
    <w:rsid w:val="005A119F"/>
    <w:rsid w:val="005B4C6B"/>
    <w:rsid w:val="005B4F8E"/>
    <w:rsid w:val="005B7AFB"/>
    <w:rsid w:val="005C3ADA"/>
    <w:rsid w:val="005E6E04"/>
    <w:rsid w:val="005F05EA"/>
    <w:rsid w:val="005F763C"/>
    <w:rsid w:val="00603776"/>
    <w:rsid w:val="00607971"/>
    <w:rsid w:val="006161F4"/>
    <w:rsid w:val="00617E16"/>
    <w:rsid w:val="00622CA8"/>
    <w:rsid w:val="0062493D"/>
    <w:rsid w:val="00633AF5"/>
    <w:rsid w:val="00637EEE"/>
    <w:rsid w:val="00643248"/>
    <w:rsid w:val="00646C94"/>
    <w:rsid w:val="006507E9"/>
    <w:rsid w:val="006633EB"/>
    <w:rsid w:val="006876D6"/>
    <w:rsid w:val="00697EB7"/>
    <w:rsid w:val="006A361D"/>
    <w:rsid w:val="006A73E9"/>
    <w:rsid w:val="006C0F42"/>
    <w:rsid w:val="006C2F96"/>
    <w:rsid w:val="006F212E"/>
    <w:rsid w:val="00702034"/>
    <w:rsid w:val="007207B2"/>
    <w:rsid w:val="0072516E"/>
    <w:rsid w:val="00746C97"/>
    <w:rsid w:val="00771F30"/>
    <w:rsid w:val="007900CF"/>
    <w:rsid w:val="00794BC1"/>
    <w:rsid w:val="007C7D05"/>
    <w:rsid w:val="007D118E"/>
    <w:rsid w:val="007D14C4"/>
    <w:rsid w:val="007F41CF"/>
    <w:rsid w:val="007F6522"/>
    <w:rsid w:val="00801C6A"/>
    <w:rsid w:val="00802A77"/>
    <w:rsid w:val="00802F50"/>
    <w:rsid w:val="00811D79"/>
    <w:rsid w:val="00815A89"/>
    <w:rsid w:val="00852469"/>
    <w:rsid w:val="00866DDA"/>
    <w:rsid w:val="00871E45"/>
    <w:rsid w:val="00881605"/>
    <w:rsid w:val="008857FE"/>
    <w:rsid w:val="0092217F"/>
    <w:rsid w:val="009424DC"/>
    <w:rsid w:val="009450EB"/>
    <w:rsid w:val="009546E4"/>
    <w:rsid w:val="00957D2E"/>
    <w:rsid w:val="00963AEE"/>
    <w:rsid w:val="00966870"/>
    <w:rsid w:val="00983A13"/>
    <w:rsid w:val="009963F4"/>
    <w:rsid w:val="009A21A7"/>
    <w:rsid w:val="009A6B48"/>
    <w:rsid w:val="009B29B0"/>
    <w:rsid w:val="009B4F6D"/>
    <w:rsid w:val="009B615B"/>
    <w:rsid w:val="009C12BD"/>
    <w:rsid w:val="009C6449"/>
    <w:rsid w:val="009D5C83"/>
    <w:rsid w:val="00A00EA1"/>
    <w:rsid w:val="00A40E44"/>
    <w:rsid w:val="00A640D7"/>
    <w:rsid w:val="00A679F2"/>
    <w:rsid w:val="00A7696C"/>
    <w:rsid w:val="00A81097"/>
    <w:rsid w:val="00A81249"/>
    <w:rsid w:val="00A9089C"/>
    <w:rsid w:val="00AB10BD"/>
    <w:rsid w:val="00AD6AF5"/>
    <w:rsid w:val="00B206F6"/>
    <w:rsid w:val="00B21EAF"/>
    <w:rsid w:val="00B4639C"/>
    <w:rsid w:val="00B46950"/>
    <w:rsid w:val="00B47F35"/>
    <w:rsid w:val="00B521C0"/>
    <w:rsid w:val="00B66F98"/>
    <w:rsid w:val="00BA1615"/>
    <w:rsid w:val="00BB77D3"/>
    <w:rsid w:val="00BC6117"/>
    <w:rsid w:val="00BD2270"/>
    <w:rsid w:val="00BE00A8"/>
    <w:rsid w:val="00BF2F30"/>
    <w:rsid w:val="00C03D62"/>
    <w:rsid w:val="00C31FB8"/>
    <w:rsid w:val="00C477E8"/>
    <w:rsid w:val="00C53111"/>
    <w:rsid w:val="00C80476"/>
    <w:rsid w:val="00CA0A87"/>
    <w:rsid w:val="00CA1D48"/>
    <w:rsid w:val="00CB092F"/>
    <w:rsid w:val="00CC709C"/>
    <w:rsid w:val="00CD2075"/>
    <w:rsid w:val="00CD47FD"/>
    <w:rsid w:val="00CD4B00"/>
    <w:rsid w:val="00CF0A21"/>
    <w:rsid w:val="00D05B02"/>
    <w:rsid w:val="00D10739"/>
    <w:rsid w:val="00D17FEF"/>
    <w:rsid w:val="00D25DD5"/>
    <w:rsid w:val="00D34E6F"/>
    <w:rsid w:val="00D3716A"/>
    <w:rsid w:val="00D422CA"/>
    <w:rsid w:val="00D46C76"/>
    <w:rsid w:val="00D56891"/>
    <w:rsid w:val="00D70B11"/>
    <w:rsid w:val="00D81710"/>
    <w:rsid w:val="00D91704"/>
    <w:rsid w:val="00DA29A3"/>
    <w:rsid w:val="00DA6E1B"/>
    <w:rsid w:val="00DB02A9"/>
    <w:rsid w:val="00DB515B"/>
    <w:rsid w:val="00DD2633"/>
    <w:rsid w:val="00DE6B3F"/>
    <w:rsid w:val="00DF6697"/>
    <w:rsid w:val="00E357DC"/>
    <w:rsid w:val="00E4030C"/>
    <w:rsid w:val="00E44D00"/>
    <w:rsid w:val="00E461A4"/>
    <w:rsid w:val="00E50DCE"/>
    <w:rsid w:val="00E54965"/>
    <w:rsid w:val="00E56186"/>
    <w:rsid w:val="00E73CC7"/>
    <w:rsid w:val="00E74F0D"/>
    <w:rsid w:val="00E83AFE"/>
    <w:rsid w:val="00E92DDD"/>
    <w:rsid w:val="00E93D47"/>
    <w:rsid w:val="00E93EFC"/>
    <w:rsid w:val="00E9776B"/>
    <w:rsid w:val="00EA39CC"/>
    <w:rsid w:val="00EA4CEC"/>
    <w:rsid w:val="00EA7982"/>
    <w:rsid w:val="00EB0EF8"/>
    <w:rsid w:val="00EC4025"/>
    <w:rsid w:val="00EE5C9F"/>
    <w:rsid w:val="00EF1DC8"/>
    <w:rsid w:val="00EF67B7"/>
    <w:rsid w:val="00F0629C"/>
    <w:rsid w:val="00F104A2"/>
    <w:rsid w:val="00F168D6"/>
    <w:rsid w:val="00F17AE6"/>
    <w:rsid w:val="00F44343"/>
    <w:rsid w:val="00F448FD"/>
    <w:rsid w:val="00F47235"/>
    <w:rsid w:val="00F50BC5"/>
    <w:rsid w:val="00F70D25"/>
    <w:rsid w:val="00F80911"/>
    <w:rsid w:val="00FA012B"/>
    <w:rsid w:val="00FA3C89"/>
    <w:rsid w:val="00FA515B"/>
    <w:rsid w:val="00FA5768"/>
    <w:rsid w:val="00FA5C2B"/>
    <w:rsid w:val="00FB0957"/>
    <w:rsid w:val="00FB2B3B"/>
    <w:rsid w:val="00FB3206"/>
    <w:rsid w:val="00FB4C40"/>
    <w:rsid w:val="00FB6F9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E19B548-8229-4E3E-8D3D-D14855D73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6223"/>
  </w:style>
  <w:style w:type="paragraph" w:styleId="1">
    <w:name w:val="heading 1"/>
    <w:basedOn w:val="a"/>
    <w:link w:val="10"/>
    <w:uiPriority w:val="9"/>
    <w:qFormat/>
    <w:rsid w:val="00433E1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7C7D0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B6F9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4D4EF5"/>
    <w:pPr>
      <w:ind w:left="720"/>
      <w:contextualSpacing/>
    </w:pPr>
  </w:style>
  <w:style w:type="paragraph" w:customStyle="1" w:styleId="tkZagolovok5">
    <w:name w:val="_Заголовок Статья (tkZagolovok5)"/>
    <w:basedOn w:val="a"/>
    <w:rsid w:val="006161F4"/>
    <w:pPr>
      <w:spacing w:before="200" w:after="60"/>
      <w:ind w:firstLine="567"/>
    </w:pPr>
    <w:rPr>
      <w:rFonts w:ascii="Arial" w:eastAsia="Times New Roman" w:hAnsi="Arial" w:cs="Arial"/>
      <w:b/>
      <w:bCs/>
      <w:sz w:val="20"/>
      <w:szCs w:val="20"/>
    </w:rPr>
  </w:style>
  <w:style w:type="paragraph" w:customStyle="1" w:styleId="tkTekst">
    <w:name w:val="_Текст обычный (tkTekst)"/>
    <w:basedOn w:val="a"/>
    <w:rsid w:val="006161F4"/>
    <w:pPr>
      <w:spacing w:after="60"/>
      <w:ind w:firstLine="567"/>
      <w:jc w:val="both"/>
    </w:pPr>
    <w:rPr>
      <w:rFonts w:ascii="Arial" w:eastAsia="Times New Roman" w:hAnsi="Arial" w:cs="Arial"/>
      <w:sz w:val="20"/>
      <w:szCs w:val="20"/>
    </w:rPr>
  </w:style>
  <w:style w:type="character" w:customStyle="1" w:styleId="10">
    <w:name w:val="Заголовок 1 Знак"/>
    <w:basedOn w:val="a0"/>
    <w:link w:val="1"/>
    <w:uiPriority w:val="9"/>
    <w:rsid w:val="00433E10"/>
    <w:rPr>
      <w:rFonts w:ascii="Times New Roman" w:eastAsia="Times New Roman" w:hAnsi="Times New Roman" w:cs="Times New Roman"/>
      <w:b/>
      <w:bCs/>
      <w:kern w:val="36"/>
      <w:sz w:val="48"/>
      <w:szCs w:val="48"/>
    </w:rPr>
  </w:style>
  <w:style w:type="paragraph" w:styleId="a5">
    <w:name w:val="Normal (Web)"/>
    <w:basedOn w:val="a"/>
    <w:uiPriority w:val="99"/>
    <w:unhideWhenUsed/>
    <w:rsid w:val="00433E10"/>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433E10"/>
    <w:rPr>
      <w:b/>
      <w:bCs/>
    </w:rPr>
  </w:style>
  <w:style w:type="paragraph" w:styleId="a7">
    <w:name w:val="Balloon Text"/>
    <w:basedOn w:val="a"/>
    <w:link w:val="a8"/>
    <w:uiPriority w:val="99"/>
    <w:semiHidden/>
    <w:unhideWhenUsed/>
    <w:rsid w:val="00433E1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33E10"/>
    <w:rPr>
      <w:rFonts w:ascii="Tahoma" w:hAnsi="Tahoma" w:cs="Tahoma"/>
      <w:sz w:val="16"/>
      <w:szCs w:val="16"/>
    </w:rPr>
  </w:style>
  <w:style w:type="character" w:customStyle="1" w:styleId="20">
    <w:name w:val="Заголовок 2 Знак"/>
    <w:basedOn w:val="a0"/>
    <w:link w:val="2"/>
    <w:uiPriority w:val="9"/>
    <w:rsid w:val="007C7D05"/>
    <w:rPr>
      <w:rFonts w:asciiTheme="majorHAnsi" w:eastAsiaTheme="majorEastAsia" w:hAnsiTheme="majorHAnsi" w:cstheme="majorBidi"/>
      <w:b/>
      <w:bCs/>
      <w:color w:val="4F81BD" w:themeColor="accent1"/>
      <w:sz w:val="26"/>
      <w:szCs w:val="26"/>
    </w:rPr>
  </w:style>
  <w:style w:type="paragraph" w:customStyle="1" w:styleId="text">
    <w:name w:val="text"/>
    <w:basedOn w:val="a"/>
    <w:rsid w:val="007C7D05"/>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unhideWhenUsed/>
    <w:rsid w:val="009A21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9A21A7"/>
    <w:rPr>
      <w:rFonts w:ascii="Courier New" w:eastAsia="Times New Roman" w:hAnsi="Courier New" w:cs="Courier New"/>
      <w:sz w:val="20"/>
      <w:szCs w:val="20"/>
    </w:rPr>
  </w:style>
  <w:style w:type="character" w:customStyle="1" w:styleId="y2iqfc">
    <w:name w:val="y2iqfc"/>
    <w:basedOn w:val="a0"/>
    <w:rsid w:val="009A21A7"/>
  </w:style>
  <w:style w:type="character" w:styleId="a9">
    <w:name w:val="annotation reference"/>
    <w:basedOn w:val="a0"/>
    <w:uiPriority w:val="99"/>
    <w:semiHidden/>
    <w:unhideWhenUsed/>
    <w:rsid w:val="00EB0EF8"/>
    <w:rPr>
      <w:sz w:val="16"/>
      <w:szCs w:val="16"/>
    </w:rPr>
  </w:style>
  <w:style w:type="paragraph" w:styleId="aa">
    <w:name w:val="annotation text"/>
    <w:basedOn w:val="a"/>
    <w:link w:val="ab"/>
    <w:uiPriority w:val="99"/>
    <w:semiHidden/>
    <w:unhideWhenUsed/>
    <w:rsid w:val="00EB0EF8"/>
    <w:pPr>
      <w:spacing w:line="240" w:lineRule="auto"/>
    </w:pPr>
    <w:rPr>
      <w:rFonts w:ascii="Calibri" w:eastAsia="Times New Roman" w:hAnsi="Calibri" w:cs="Times New Roman"/>
      <w:sz w:val="20"/>
      <w:szCs w:val="20"/>
    </w:rPr>
  </w:style>
  <w:style w:type="character" w:customStyle="1" w:styleId="ab">
    <w:name w:val="Текст примечания Знак"/>
    <w:basedOn w:val="a0"/>
    <w:link w:val="aa"/>
    <w:uiPriority w:val="99"/>
    <w:semiHidden/>
    <w:rsid w:val="00EB0EF8"/>
    <w:rPr>
      <w:rFonts w:ascii="Calibri" w:eastAsia="Times New Roman" w:hAnsi="Calibri" w:cs="Times New Roman"/>
      <w:sz w:val="20"/>
      <w:szCs w:val="20"/>
    </w:rPr>
  </w:style>
  <w:style w:type="paragraph" w:customStyle="1" w:styleId="tkNazvanie">
    <w:name w:val="_Название (tkNazvanie)"/>
    <w:basedOn w:val="a"/>
    <w:rsid w:val="007F41CF"/>
    <w:pPr>
      <w:spacing w:before="400" w:after="400"/>
      <w:ind w:left="1134" w:right="1134"/>
      <w:jc w:val="center"/>
    </w:pPr>
    <w:rPr>
      <w:rFonts w:ascii="Arial" w:eastAsia="Times New Roman" w:hAnsi="Arial" w:cs="Arial"/>
      <w:b/>
      <w:bCs/>
      <w:sz w:val="24"/>
      <w:szCs w:val="24"/>
    </w:rPr>
  </w:style>
  <w:style w:type="paragraph" w:customStyle="1" w:styleId="tkForma">
    <w:name w:val="_Форма (tkForma)"/>
    <w:basedOn w:val="a"/>
    <w:rsid w:val="007F41CF"/>
    <w:pPr>
      <w:ind w:left="1134" w:right="1134"/>
      <w:jc w:val="center"/>
    </w:pPr>
    <w:rPr>
      <w:rFonts w:ascii="Arial" w:eastAsia="Times New Roman" w:hAnsi="Arial" w:cs="Arial"/>
      <w:b/>
      <w:bCs/>
      <w:caps/>
      <w:sz w:val="24"/>
      <w:szCs w:val="24"/>
    </w:rPr>
  </w:style>
  <w:style w:type="character" w:customStyle="1" w:styleId="ac">
    <w:name w:val="Основной текст_"/>
    <w:basedOn w:val="a0"/>
    <w:link w:val="11"/>
    <w:rsid w:val="00EA39CC"/>
    <w:rPr>
      <w:rFonts w:eastAsia="Times New Roman" w:cs="Times New Roman"/>
      <w:shd w:val="clear" w:color="auto" w:fill="FFFFFF"/>
    </w:rPr>
  </w:style>
  <w:style w:type="paragraph" w:customStyle="1" w:styleId="11">
    <w:name w:val="Основной текст1"/>
    <w:basedOn w:val="a"/>
    <w:link w:val="ac"/>
    <w:rsid w:val="00EA39CC"/>
    <w:pPr>
      <w:widowControl w:val="0"/>
      <w:shd w:val="clear" w:color="auto" w:fill="FFFFFF"/>
      <w:spacing w:after="0" w:line="240" w:lineRule="auto"/>
      <w:ind w:firstLine="400"/>
    </w:pPr>
    <w:rPr>
      <w:rFonts w:eastAsia="Times New Roman" w:cs="Times New Roman"/>
    </w:rPr>
  </w:style>
  <w:style w:type="character" w:styleId="ad">
    <w:name w:val="Hyperlink"/>
    <w:basedOn w:val="a0"/>
    <w:uiPriority w:val="99"/>
    <w:semiHidden/>
    <w:unhideWhenUsed/>
    <w:rsid w:val="00204438"/>
    <w:rPr>
      <w:color w:val="0000FF"/>
      <w:u w:val="single"/>
    </w:rPr>
  </w:style>
  <w:style w:type="paragraph" w:styleId="ae">
    <w:name w:val="header"/>
    <w:basedOn w:val="a"/>
    <w:link w:val="af"/>
    <w:uiPriority w:val="99"/>
    <w:unhideWhenUsed/>
    <w:rsid w:val="004F3F24"/>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4F3F24"/>
  </w:style>
  <w:style w:type="paragraph" w:styleId="af0">
    <w:name w:val="footer"/>
    <w:basedOn w:val="a"/>
    <w:link w:val="af1"/>
    <w:uiPriority w:val="99"/>
    <w:unhideWhenUsed/>
    <w:rsid w:val="004F3F24"/>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4F3F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88241">
      <w:bodyDiv w:val="1"/>
      <w:marLeft w:val="0"/>
      <w:marRight w:val="0"/>
      <w:marTop w:val="0"/>
      <w:marBottom w:val="0"/>
      <w:divBdr>
        <w:top w:val="none" w:sz="0" w:space="0" w:color="auto"/>
        <w:left w:val="none" w:sz="0" w:space="0" w:color="auto"/>
        <w:bottom w:val="none" w:sz="0" w:space="0" w:color="auto"/>
        <w:right w:val="none" w:sz="0" w:space="0" w:color="auto"/>
      </w:divBdr>
    </w:div>
    <w:div w:id="49500545">
      <w:bodyDiv w:val="1"/>
      <w:marLeft w:val="0"/>
      <w:marRight w:val="0"/>
      <w:marTop w:val="0"/>
      <w:marBottom w:val="0"/>
      <w:divBdr>
        <w:top w:val="none" w:sz="0" w:space="0" w:color="auto"/>
        <w:left w:val="none" w:sz="0" w:space="0" w:color="auto"/>
        <w:bottom w:val="none" w:sz="0" w:space="0" w:color="auto"/>
        <w:right w:val="none" w:sz="0" w:space="0" w:color="auto"/>
      </w:divBdr>
    </w:div>
    <w:div w:id="121466201">
      <w:bodyDiv w:val="1"/>
      <w:marLeft w:val="0"/>
      <w:marRight w:val="0"/>
      <w:marTop w:val="0"/>
      <w:marBottom w:val="0"/>
      <w:divBdr>
        <w:top w:val="none" w:sz="0" w:space="0" w:color="auto"/>
        <w:left w:val="none" w:sz="0" w:space="0" w:color="auto"/>
        <w:bottom w:val="none" w:sz="0" w:space="0" w:color="auto"/>
        <w:right w:val="none" w:sz="0" w:space="0" w:color="auto"/>
      </w:divBdr>
    </w:div>
    <w:div w:id="135531140">
      <w:bodyDiv w:val="1"/>
      <w:marLeft w:val="0"/>
      <w:marRight w:val="0"/>
      <w:marTop w:val="0"/>
      <w:marBottom w:val="0"/>
      <w:divBdr>
        <w:top w:val="none" w:sz="0" w:space="0" w:color="auto"/>
        <w:left w:val="none" w:sz="0" w:space="0" w:color="auto"/>
        <w:bottom w:val="none" w:sz="0" w:space="0" w:color="auto"/>
        <w:right w:val="none" w:sz="0" w:space="0" w:color="auto"/>
      </w:divBdr>
    </w:div>
    <w:div w:id="138966319">
      <w:bodyDiv w:val="1"/>
      <w:marLeft w:val="0"/>
      <w:marRight w:val="0"/>
      <w:marTop w:val="0"/>
      <w:marBottom w:val="0"/>
      <w:divBdr>
        <w:top w:val="none" w:sz="0" w:space="0" w:color="auto"/>
        <w:left w:val="none" w:sz="0" w:space="0" w:color="auto"/>
        <w:bottom w:val="none" w:sz="0" w:space="0" w:color="auto"/>
        <w:right w:val="none" w:sz="0" w:space="0" w:color="auto"/>
      </w:divBdr>
    </w:div>
    <w:div w:id="176116619">
      <w:bodyDiv w:val="1"/>
      <w:marLeft w:val="0"/>
      <w:marRight w:val="0"/>
      <w:marTop w:val="0"/>
      <w:marBottom w:val="0"/>
      <w:divBdr>
        <w:top w:val="none" w:sz="0" w:space="0" w:color="auto"/>
        <w:left w:val="none" w:sz="0" w:space="0" w:color="auto"/>
        <w:bottom w:val="none" w:sz="0" w:space="0" w:color="auto"/>
        <w:right w:val="none" w:sz="0" w:space="0" w:color="auto"/>
      </w:divBdr>
    </w:div>
    <w:div w:id="177358608">
      <w:bodyDiv w:val="1"/>
      <w:marLeft w:val="0"/>
      <w:marRight w:val="0"/>
      <w:marTop w:val="0"/>
      <w:marBottom w:val="0"/>
      <w:divBdr>
        <w:top w:val="none" w:sz="0" w:space="0" w:color="auto"/>
        <w:left w:val="none" w:sz="0" w:space="0" w:color="auto"/>
        <w:bottom w:val="none" w:sz="0" w:space="0" w:color="auto"/>
        <w:right w:val="none" w:sz="0" w:space="0" w:color="auto"/>
      </w:divBdr>
    </w:div>
    <w:div w:id="292834360">
      <w:bodyDiv w:val="1"/>
      <w:marLeft w:val="0"/>
      <w:marRight w:val="0"/>
      <w:marTop w:val="0"/>
      <w:marBottom w:val="0"/>
      <w:divBdr>
        <w:top w:val="none" w:sz="0" w:space="0" w:color="auto"/>
        <w:left w:val="none" w:sz="0" w:space="0" w:color="auto"/>
        <w:bottom w:val="none" w:sz="0" w:space="0" w:color="auto"/>
        <w:right w:val="none" w:sz="0" w:space="0" w:color="auto"/>
      </w:divBdr>
    </w:div>
    <w:div w:id="386101506">
      <w:bodyDiv w:val="1"/>
      <w:marLeft w:val="0"/>
      <w:marRight w:val="0"/>
      <w:marTop w:val="0"/>
      <w:marBottom w:val="0"/>
      <w:divBdr>
        <w:top w:val="none" w:sz="0" w:space="0" w:color="auto"/>
        <w:left w:val="none" w:sz="0" w:space="0" w:color="auto"/>
        <w:bottom w:val="none" w:sz="0" w:space="0" w:color="auto"/>
        <w:right w:val="none" w:sz="0" w:space="0" w:color="auto"/>
      </w:divBdr>
    </w:div>
    <w:div w:id="386420293">
      <w:bodyDiv w:val="1"/>
      <w:marLeft w:val="0"/>
      <w:marRight w:val="0"/>
      <w:marTop w:val="0"/>
      <w:marBottom w:val="0"/>
      <w:divBdr>
        <w:top w:val="none" w:sz="0" w:space="0" w:color="auto"/>
        <w:left w:val="none" w:sz="0" w:space="0" w:color="auto"/>
        <w:bottom w:val="none" w:sz="0" w:space="0" w:color="auto"/>
        <w:right w:val="none" w:sz="0" w:space="0" w:color="auto"/>
      </w:divBdr>
    </w:div>
    <w:div w:id="425620121">
      <w:bodyDiv w:val="1"/>
      <w:marLeft w:val="0"/>
      <w:marRight w:val="0"/>
      <w:marTop w:val="0"/>
      <w:marBottom w:val="0"/>
      <w:divBdr>
        <w:top w:val="none" w:sz="0" w:space="0" w:color="auto"/>
        <w:left w:val="none" w:sz="0" w:space="0" w:color="auto"/>
        <w:bottom w:val="none" w:sz="0" w:space="0" w:color="auto"/>
        <w:right w:val="none" w:sz="0" w:space="0" w:color="auto"/>
      </w:divBdr>
    </w:div>
    <w:div w:id="475147569">
      <w:bodyDiv w:val="1"/>
      <w:marLeft w:val="0"/>
      <w:marRight w:val="0"/>
      <w:marTop w:val="0"/>
      <w:marBottom w:val="0"/>
      <w:divBdr>
        <w:top w:val="none" w:sz="0" w:space="0" w:color="auto"/>
        <w:left w:val="none" w:sz="0" w:space="0" w:color="auto"/>
        <w:bottom w:val="none" w:sz="0" w:space="0" w:color="auto"/>
        <w:right w:val="none" w:sz="0" w:space="0" w:color="auto"/>
      </w:divBdr>
    </w:div>
    <w:div w:id="504638677">
      <w:bodyDiv w:val="1"/>
      <w:marLeft w:val="0"/>
      <w:marRight w:val="0"/>
      <w:marTop w:val="0"/>
      <w:marBottom w:val="0"/>
      <w:divBdr>
        <w:top w:val="none" w:sz="0" w:space="0" w:color="auto"/>
        <w:left w:val="none" w:sz="0" w:space="0" w:color="auto"/>
        <w:bottom w:val="none" w:sz="0" w:space="0" w:color="auto"/>
        <w:right w:val="none" w:sz="0" w:space="0" w:color="auto"/>
      </w:divBdr>
    </w:div>
    <w:div w:id="512107745">
      <w:bodyDiv w:val="1"/>
      <w:marLeft w:val="0"/>
      <w:marRight w:val="0"/>
      <w:marTop w:val="0"/>
      <w:marBottom w:val="0"/>
      <w:divBdr>
        <w:top w:val="none" w:sz="0" w:space="0" w:color="auto"/>
        <w:left w:val="none" w:sz="0" w:space="0" w:color="auto"/>
        <w:bottom w:val="none" w:sz="0" w:space="0" w:color="auto"/>
        <w:right w:val="none" w:sz="0" w:space="0" w:color="auto"/>
      </w:divBdr>
    </w:div>
    <w:div w:id="531118559">
      <w:bodyDiv w:val="1"/>
      <w:marLeft w:val="0"/>
      <w:marRight w:val="0"/>
      <w:marTop w:val="0"/>
      <w:marBottom w:val="0"/>
      <w:divBdr>
        <w:top w:val="none" w:sz="0" w:space="0" w:color="auto"/>
        <w:left w:val="none" w:sz="0" w:space="0" w:color="auto"/>
        <w:bottom w:val="none" w:sz="0" w:space="0" w:color="auto"/>
        <w:right w:val="none" w:sz="0" w:space="0" w:color="auto"/>
      </w:divBdr>
    </w:div>
    <w:div w:id="538396663">
      <w:bodyDiv w:val="1"/>
      <w:marLeft w:val="0"/>
      <w:marRight w:val="0"/>
      <w:marTop w:val="0"/>
      <w:marBottom w:val="0"/>
      <w:divBdr>
        <w:top w:val="none" w:sz="0" w:space="0" w:color="auto"/>
        <w:left w:val="none" w:sz="0" w:space="0" w:color="auto"/>
        <w:bottom w:val="none" w:sz="0" w:space="0" w:color="auto"/>
        <w:right w:val="none" w:sz="0" w:space="0" w:color="auto"/>
      </w:divBdr>
    </w:div>
    <w:div w:id="543758568">
      <w:bodyDiv w:val="1"/>
      <w:marLeft w:val="0"/>
      <w:marRight w:val="0"/>
      <w:marTop w:val="0"/>
      <w:marBottom w:val="0"/>
      <w:divBdr>
        <w:top w:val="none" w:sz="0" w:space="0" w:color="auto"/>
        <w:left w:val="none" w:sz="0" w:space="0" w:color="auto"/>
        <w:bottom w:val="none" w:sz="0" w:space="0" w:color="auto"/>
        <w:right w:val="none" w:sz="0" w:space="0" w:color="auto"/>
      </w:divBdr>
    </w:div>
    <w:div w:id="544410574">
      <w:bodyDiv w:val="1"/>
      <w:marLeft w:val="0"/>
      <w:marRight w:val="0"/>
      <w:marTop w:val="0"/>
      <w:marBottom w:val="0"/>
      <w:divBdr>
        <w:top w:val="none" w:sz="0" w:space="0" w:color="auto"/>
        <w:left w:val="none" w:sz="0" w:space="0" w:color="auto"/>
        <w:bottom w:val="none" w:sz="0" w:space="0" w:color="auto"/>
        <w:right w:val="none" w:sz="0" w:space="0" w:color="auto"/>
      </w:divBdr>
    </w:div>
    <w:div w:id="619339244">
      <w:bodyDiv w:val="1"/>
      <w:marLeft w:val="0"/>
      <w:marRight w:val="0"/>
      <w:marTop w:val="0"/>
      <w:marBottom w:val="0"/>
      <w:divBdr>
        <w:top w:val="none" w:sz="0" w:space="0" w:color="auto"/>
        <w:left w:val="none" w:sz="0" w:space="0" w:color="auto"/>
        <w:bottom w:val="none" w:sz="0" w:space="0" w:color="auto"/>
        <w:right w:val="none" w:sz="0" w:space="0" w:color="auto"/>
      </w:divBdr>
    </w:div>
    <w:div w:id="639384148">
      <w:bodyDiv w:val="1"/>
      <w:marLeft w:val="0"/>
      <w:marRight w:val="0"/>
      <w:marTop w:val="0"/>
      <w:marBottom w:val="0"/>
      <w:divBdr>
        <w:top w:val="none" w:sz="0" w:space="0" w:color="auto"/>
        <w:left w:val="none" w:sz="0" w:space="0" w:color="auto"/>
        <w:bottom w:val="none" w:sz="0" w:space="0" w:color="auto"/>
        <w:right w:val="none" w:sz="0" w:space="0" w:color="auto"/>
      </w:divBdr>
    </w:div>
    <w:div w:id="718749768">
      <w:bodyDiv w:val="1"/>
      <w:marLeft w:val="0"/>
      <w:marRight w:val="0"/>
      <w:marTop w:val="0"/>
      <w:marBottom w:val="0"/>
      <w:divBdr>
        <w:top w:val="none" w:sz="0" w:space="0" w:color="auto"/>
        <w:left w:val="none" w:sz="0" w:space="0" w:color="auto"/>
        <w:bottom w:val="none" w:sz="0" w:space="0" w:color="auto"/>
        <w:right w:val="none" w:sz="0" w:space="0" w:color="auto"/>
      </w:divBdr>
    </w:div>
    <w:div w:id="762146374">
      <w:bodyDiv w:val="1"/>
      <w:marLeft w:val="0"/>
      <w:marRight w:val="0"/>
      <w:marTop w:val="0"/>
      <w:marBottom w:val="0"/>
      <w:divBdr>
        <w:top w:val="none" w:sz="0" w:space="0" w:color="auto"/>
        <w:left w:val="none" w:sz="0" w:space="0" w:color="auto"/>
        <w:bottom w:val="none" w:sz="0" w:space="0" w:color="auto"/>
        <w:right w:val="none" w:sz="0" w:space="0" w:color="auto"/>
      </w:divBdr>
    </w:div>
    <w:div w:id="774250289">
      <w:bodyDiv w:val="1"/>
      <w:marLeft w:val="0"/>
      <w:marRight w:val="0"/>
      <w:marTop w:val="0"/>
      <w:marBottom w:val="0"/>
      <w:divBdr>
        <w:top w:val="none" w:sz="0" w:space="0" w:color="auto"/>
        <w:left w:val="none" w:sz="0" w:space="0" w:color="auto"/>
        <w:bottom w:val="none" w:sz="0" w:space="0" w:color="auto"/>
        <w:right w:val="none" w:sz="0" w:space="0" w:color="auto"/>
      </w:divBdr>
    </w:div>
    <w:div w:id="781262107">
      <w:bodyDiv w:val="1"/>
      <w:marLeft w:val="0"/>
      <w:marRight w:val="0"/>
      <w:marTop w:val="0"/>
      <w:marBottom w:val="0"/>
      <w:divBdr>
        <w:top w:val="none" w:sz="0" w:space="0" w:color="auto"/>
        <w:left w:val="none" w:sz="0" w:space="0" w:color="auto"/>
        <w:bottom w:val="none" w:sz="0" w:space="0" w:color="auto"/>
        <w:right w:val="none" w:sz="0" w:space="0" w:color="auto"/>
      </w:divBdr>
    </w:div>
    <w:div w:id="841121396">
      <w:bodyDiv w:val="1"/>
      <w:marLeft w:val="0"/>
      <w:marRight w:val="0"/>
      <w:marTop w:val="0"/>
      <w:marBottom w:val="0"/>
      <w:divBdr>
        <w:top w:val="none" w:sz="0" w:space="0" w:color="auto"/>
        <w:left w:val="none" w:sz="0" w:space="0" w:color="auto"/>
        <w:bottom w:val="none" w:sz="0" w:space="0" w:color="auto"/>
        <w:right w:val="none" w:sz="0" w:space="0" w:color="auto"/>
      </w:divBdr>
    </w:div>
    <w:div w:id="867448222">
      <w:bodyDiv w:val="1"/>
      <w:marLeft w:val="0"/>
      <w:marRight w:val="0"/>
      <w:marTop w:val="0"/>
      <w:marBottom w:val="0"/>
      <w:divBdr>
        <w:top w:val="none" w:sz="0" w:space="0" w:color="auto"/>
        <w:left w:val="none" w:sz="0" w:space="0" w:color="auto"/>
        <w:bottom w:val="none" w:sz="0" w:space="0" w:color="auto"/>
        <w:right w:val="none" w:sz="0" w:space="0" w:color="auto"/>
      </w:divBdr>
    </w:div>
    <w:div w:id="929432294">
      <w:bodyDiv w:val="1"/>
      <w:marLeft w:val="0"/>
      <w:marRight w:val="0"/>
      <w:marTop w:val="0"/>
      <w:marBottom w:val="0"/>
      <w:divBdr>
        <w:top w:val="none" w:sz="0" w:space="0" w:color="auto"/>
        <w:left w:val="none" w:sz="0" w:space="0" w:color="auto"/>
        <w:bottom w:val="none" w:sz="0" w:space="0" w:color="auto"/>
        <w:right w:val="none" w:sz="0" w:space="0" w:color="auto"/>
      </w:divBdr>
    </w:div>
    <w:div w:id="932662326">
      <w:bodyDiv w:val="1"/>
      <w:marLeft w:val="0"/>
      <w:marRight w:val="0"/>
      <w:marTop w:val="0"/>
      <w:marBottom w:val="0"/>
      <w:divBdr>
        <w:top w:val="none" w:sz="0" w:space="0" w:color="auto"/>
        <w:left w:val="none" w:sz="0" w:space="0" w:color="auto"/>
        <w:bottom w:val="none" w:sz="0" w:space="0" w:color="auto"/>
        <w:right w:val="none" w:sz="0" w:space="0" w:color="auto"/>
      </w:divBdr>
    </w:div>
    <w:div w:id="937325239">
      <w:bodyDiv w:val="1"/>
      <w:marLeft w:val="0"/>
      <w:marRight w:val="0"/>
      <w:marTop w:val="0"/>
      <w:marBottom w:val="0"/>
      <w:divBdr>
        <w:top w:val="none" w:sz="0" w:space="0" w:color="auto"/>
        <w:left w:val="none" w:sz="0" w:space="0" w:color="auto"/>
        <w:bottom w:val="none" w:sz="0" w:space="0" w:color="auto"/>
        <w:right w:val="none" w:sz="0" w:space="0" w:color="auto"/>
      </w:divBdr>
    </w:div>
    <w:div w:id="971012461">
      <w:bodyDiv w:val="1"/>
      <w:marLeft w:val="0"/>
      <w:marRight w:val="0"/>
      <w:marTop w:val="0"/>
      <w:marBottom w:val="0"/>
      <w:divBdr>
        <w:top w:val="none" w:sz="0" w:space="0" w:color="auto"/>
        <w:left w:val="none" w:sz="0" w:space="0" w:color="auto"/>
        <w:bottom w:val="none" w:sz="0" w:space="0" w:color="auto"/>
        <w:right w:val="none" w:sz="0" w:space="0" w:color="auto"/>
      </w:divBdr>
    </w:div>
    <w:div w:id="1030258634">
      <w:bodyDiv w:val="1"/>
      <w:marLeft w:val="0"/>
      <w:marRight w:val="0"/>
      <w:marTop w:val="0"/>
      <w:marBottom w:val="0"/>
      <w:divBdr>
        <w:top w:val="none" w:sz="0" w:space="0" w:color="auto"/>
        <w:left w:val="none" w:sz="0" w:space="0" w:color="auto"/>
        <w:bottom w:val="none" w:sz="0" w:space="0" w:color="auto"/>
        <w:right w:val="none" w:sz="0" w:space="0" w:color="auto"/>
      </w:divBdr>
    </w:div>
    <w:div w:id="1196843801">
      <w:bodyDiv w:val="1"/>
      <w:marLeft w:val="0"/>
      <w:marRight w:val="0"/>
      <w:marTop w:val="0"/>
      <w:marBottom w:val="0"/>
      <w:divBdr>
        <w:top w:val="none" w:sz="0" w:space="0" w:color="auto"/>
        <w:left w:val="none" w:sz="0" w:space="0" w:color="auto"/>
        <w:bottom w:val="none" w:sz="0" w:space="0" w:color="auto"/>
        <w:right w:val="none" w:sz="0" w:space="0" w:color="auto"/>
      </w:divBdr>
    </w:div>
    <w:div w:id="1212956764">
      <w:bodyDiv w:val="1"/>
      <w:marLeft w:val="0"/>
      <w:marRight w:val="0"/>
      <w:marTop w:val="0"/>
      <w:marBottom w:val="0"/>
      <w:divBdr>
        <w:top w:val="none" w:sz="0" w:space="0" w:color="auto"/>
        <w:left w:val="none" w:sz="0" w:space="0" w:color="auto"/>
        <w:bottom w:val="none" w:sz="0" w:space="0" w:color="auto"/>
        <w:right w:val="none" w:sz="0" w:space="0" w:color="auto"/>
      </w:divBdr>
    </w:div>
    <w:div w:id="1233740305">
      <w:bodyDiv w:val="1"/>
      <w:marLeft w:val="0"/>
      <w:marRight w:val="0"/>
      <w:marTop w:val="0"/>
      <w:marBottom w:val="0"/>
      <w:divBdr>
        <w:top w:val="none" w:sz="0" w:space="0" w:color="auto"/>
        <w:left w:val="none" w:sz="0" w:space="0" w:color="auto"/>
        <w:bottom w:val="none" w:sz="0" w:space="0" w:color="auto"/>
        <w:right w:val="none" w:sz="0" w:space="0" w:color="auto"/>
      </w:divBdr>
    </w:div>
    <w:div w:id="1260135528">
      <w:bodyDiv w:val="1"/>
      <w:marLeft w:val="0"/>
      <w:marRight w:val="0"/>
      <w:marTop w:val="0"/>
      <w:marBottom w:val="0"/>
      <w:divBdr>
        <w:top w:val="none" w:sz="0" w:space="0" w:color="auto"/>
        <w:left w:val="none" w:sz="0" w:space="0" w:color="auto"/>
        <w:bottom w:val="none" w:sz="0" w:space="0" w:color="auto"/>
        <w:right w:val="none" w:sz="0" w:space="0" w:color="auto"/>
      </w:divBdr>
    </w:div>
    <w:div w:id="1302231558">
      <w:bodyDiv w:val="1"/>
      <w:marLeft w:val="0"/>
      <w:marRight w:val="0"/>
      <w:marTop w:val="0"/>
      <w:marBottom w:val="0"/>
      <w:divBdr>
        <w:top w:val="none" w:sz="0" w:space="0" w:color="auto"/>
        <w:left w:val="none" w:sz="0" w:space="0" w:color="auto"/>
        <w:bottom w:val="none" w:sz="0" w:space="0" w:color="auto"/>
        <w:right w:val="none" w:sz="0" w:space="0" w:color="auto"/>
      </w:divBdr>
    </w:div>
    <w:div w:id="1376076857">
      <w:bodyDiv w:val="1"/>
      <w:marLeft w:val="0"/>
      <w:marRight w:val="0"/>
      <w:marTop w:val="0"/>
      <w:marBottom w:val="0"/>
      <w:divBdr>
        <w:top w:val="none" w:sz="0" w:space="0" w:color="auto"/>
        <w:left w:val="none" w:sz="0" w:space="0" w:color="auto"/>
        <w:bottom w:val="none" w:sz="0" w:space="0" w:color="auto"/>
        <w:right w:val="none" w:sz="0" w:space="0" w:color="auto"/>
      </w:divBdr>
    </w:div>
    <w:div w:id="1394424532">
      <w:bodyDiv w:val="1"/>
      <w:marLeft w:val="0"/>
      <w:marRight w:val="0"/>
      <w:marTop w:val="0"/>
      <w:marBottom w:val="0"/>
      <w:divBdr>
        <w:top w:val="none" w:sz="0" w:space="0" w:color="auto"/>
        <w:left w:val="none" w:sz="0" w:space="0" w:color="auto"/>
        <w:bottom w:val="none" w:sz="0" w:space="0" w:color="auto"/>
        <w:right w:val="none" w:sz="0" w:space="0" w:color="auto"/>
      </w:divBdr>
    </w:div>
    <w:div w:id="1410886284">
      <w:bodyDiv w:val="1"/>
      <w:marLeft w:val="0"/>
      <w:marRight w:val="0"/>
      <w:marTop w:val="0"/>
      <w:marBottom w:val="0"/>
      <w:divBdr>
        <w:top w:val="none" w:sz="0" w:space="0" w:color="auto"/>
        <w:left w:val="none" w:sz="0" w:space="0" w:color="auto"/>
        <w:bottom w:val="none" w:sz="0" w:space="0" w:color="auto"/>
        <w:right w:val="none" w:sz="0" w:space="0" w:color="auto"/>
      </w:divBdr>
    </w:div>
    <w:div w:id="1414619506">
      <w:bodyDiv w:val="1"/>
      <w:marLeft w:val="0"/>
      <w:marRight w:val="0"/>
      <w:marTop w:val="0"/>
      <w:marBottom w:val="0"/>
      <w:divBdr>
        <w:top w:val="none" w:sz="0" w:space="0" w:color="auto"/>
        <w:left w:val="none" w:sz="0" w:space="0" w:color="auto"/>
        <w:bottom w:val="none" w:sz="0" w:space="0" w:color="auto"/>
        <w:right w:val="none" w:sz="0" w:space="0" w:color="auto"/>
      </w:divBdr>
    </w:div>
    <w:div w:id="1416315649">
      <w:bodyDiv w:val="1"/>
      <w:marLeft w:val="0"/>
      <w:marRight w:val="0"/>
      <w:marTop w:val="0"/>
      <w:marBottom w:val="0"/>
      <w:divBdr>
        <w:top w:val="none" w:sz="0" w:space="0" w:color="auto"/>
        <w:left w:val="none" w:sz="0" w:space="0" w:color="auto"/>
        <w:bottom w:val="none" w:sz="0" w:space="0" w:color="auto"/>
        <w:right w:val="none" w:sz="0" w:space="0" w:color="auto"/>
      </w:divBdr>
    </w:div>
    <w:div w:id="1422407552">
      <w:bodyDiv w:val="1"/>
      <w:marLeft w:val="0"/>
      <w:marRight w:val="0"/>
      <w:marTop w:val="0"/>
      <w:marBottom w:val="0"/>
      <w:divBdr>
        <w:top w:val="none" w:sz="0" w:space="0" w:color="auto"/>
        <w:left w:val="none" w:sz="0" w:space="0" w:color="auto"/>
        <w:bottom w:val="none" w:sz="0" w:space="0" w:color="auto"/>
        <w:right w:val="none" w:sz="0" w:space="0" w:color="auto"/>
      </w:divBdr>
    </w:div>
    <w:div w:id="1432582503">
      <w:bodyDiv w:val="1"/>
      <w:marLeft w:val="0"/>
      <w:marRight w:val="0"/>
      <w:marTop w:val="0"/>
      <w:marBottom w:val="0"/>
      <w:divBdr>
        <w:top w:val="none" w:sz="0" w:space="0" w:color="auto"/>
        <w:left w:val="none" w:sz="0" w:space="0" w:color="auto"/>
        <w:bottom w:val="none" w:sz="0" w:space="0" w:color="auto"/>
        <w:right w:val="none" w:sz="0" w:space="0" w:color="auto"/>
      </w:divBdr>
    </w:div>
    <w:div w:id="1436292841">
      <w:bodyDiv w:val="1"/>
      <w:marLeft w:val="0"/>
      <w:marRight w:val="0"/>
      <w:marTop w:val="0"/>
      <w:marBottom w:val="0"/>
      <w:divBdr>
        <w:top w:val="none" w:sz="0" w:space="0" w:color="auto"/>
        <w:left w:val="none" w:sz="0" w:space="0" w:color="auto"/>
        <w:bottom w:val="none" w:sz="0" w:space="0" w:color="auto"/>
        <w:right w:val="none" w:sz="0" w:space="0" w:color="auto"/>
      </w:divBdr>
    </w:div>
    <w:div w:id="1465004433">
      <w:bodyDiv w:val="1"/>
      <w:marLeft w:val="0"/>
      <w:marRight w:val="0"/>
      <w:marTop w:val="0"/>
      <w:marBottom w:val="0"/>
      <w:divBdr>
        <w:top w:val="none" w:sz="0" w:space="0" w:color="auto"/>
        <w:left w:val="none" w:sz="0" w:space="0" w:color="auto"/>
        <w:bottom w:val="none" w:sz="0" w:space="0" w:color="auto"/>
        <w:right w:val="none" w:sz="0" w:space="0" w:color="auto"/>
      </w:divBdr>
    </w:div>
    <w:div w:id="1564245580">
      <w:bodyDiv w:val="1"/>
      <w:marLeft w:val="0"/>
      <w:marRight w:val="0"/>
      <w:marTop w:val="0"/>
      <w:marBottom w:val="0"/>
      <w:divBdr>
        <w:top w:val="none" w:sz="0" w:space="0" w:color="auto"/>
        <w:left w:val="none" w:sz="0" w:space="0" w:color="auto"/>
        <w:bottom w:val="none" w:sz="0" w:space="0" w:color="auto"/>
        <w:right w:val="none" w:sz="0" w:space="0" w:color="auto"/>
      </w:divBdr>
    </w:div>
    <w:div w:id="1604261525">
      <w:bodyDiv w:val="1"/>
      <w:marLeft w:val="0"/>
      <w:marRight w:val="0"/>
      <w:marTop w:val="0"/>
      <w:marBottom w:val="0"/>
      <w:divBdr>
        <w:top w:val="none" w:sz="0" w:space="0" w:color="auto"/>
        <w:left w:val="none" w:sz="0" w:space="0" w:color="auto"/>
        <w:bottom w:val="none" w:sz="0" w:space="0" w:color="auto"/>
        <w:right w:val="none" w:sz="0" w:space="0" w:color="auto"/>
      </w:divBdr>
    </w:div>
    <w:div w:id="1621766988">
      <w:bodyDiv w:val="1"/>
      <w:marLeft w:val="0"/>
      <w:marRight w:val="0"/>
      <w:marTop w:val="0"/>
      <w:marBottom w:val="0"/>
      <w:divBdr>
        <w:top w:val="none" w:sz="0" w:space="0" w:color="auto"/>
        <w:left w:val="none" w:sz="0" w:space="0" w:color="auto"/>
        <w:bottom w:val="none" w:sz="0" w:space="0" w:color="auto"/>
        <w:right w:val="none" w:sz="0" w:space="0" w:color="auto"/>
      </w:divBdr>
    </w:div>
    <w:div w:id="1634604665">
      <w:bodyDiv w:val="1"/>
      <w:marLeft w:val="0"/>
      <w:marRight w:val="0"/>
      <w:marTop w:val="0"/>
      <w:marBottom w:val="0"/>
      <w:divBdr>
        <w:top w:val="none" w:sz="0" w:space="0" w:color="auto"/>
        <w:left w:val="none" w:sz="0" w:space="0" w:color="auto"/>
        <w:bottom w:val="none" w:sz="0" w:space="0" w:color="auto"/>
        <w:right w:val="none" w:sz="0" w:space="0" w:color="auto"/>
      </w:divBdr>
    </w:div>
    <w:div w:id="1640962059">
      <w:bodyDiv w:val="1"/>
      <w:marLeft w:val="0"/>
      <w:marRight w:val="0"/>
      <w:marTop w:val="0"/>
      <w:marBottom w:val="0"/>
      <w:divBdr>
        <w:top w:val="none" w:sz="0" w:space="0" w:color="auto"/>
        <w:left w:val="none" w:sz="0" w:space="0" w:color="auto"/>
        <w:bottom w:val="none" w:sz="0" w:space="0" w:color="auto"/>
        <w:right w:val="none" w:sz="0" w:space="0" w:color="auto"/>
      </w:divBdr>
    </w:div>
    <w:div w:id="1665819987">
      <w:bodyDiv w:val="1"/>
      <w:marLeft w:val="0"/>
      <w:marRight w:val="0"/>
      <w:marTop w:val="0"/>
      <w:marBottom w:val="0"/>
      <w:divBdr>
        <w:top w:val="none" w:sz="0" w:space="0" w:color="auto"/>
        <w:left w:val="none" w:sz="0" w:space="0" w:color="auto"/>
        <w:bottom w:val="none" w:sz="0" w:space="0" w:color="auto"/>
        <w:right w:val="none" w:sz="0" w:space="0" w:color="auto"/>
      </w:divBdr>
    </w:div>
    <w:div w:id="1766459270">
      <w:bodyDiv w:val="1"/>
      <w:marLeft w:val="0"/>
      <w:marRight w:val="0"/>
      <w:marTop w:val="0"/>
      <w:marBottom w:val="0"/>
      <w:divBdr>
        <w:top w:val="none" w:sz="0" w:space="0" w:color="auto"/>
        <w:left w:val="none" w:sz="0" w:space="0" w:color="auto"/>
        <w:bottom w:val="none" w:sz="0" w:space="0" w:color="auto"/>
        <w:right w:val="none" w:sz="0" w:space="0" w:color="auto"/>
      </w:divBdr>
    </w:div>
    <w:div w:id="1809323182">
      <w:bodyDiv w:val="1"/>
      <w:marLeft w:val="0"/>
      <w:marRight w:val="0"/>
      <w:marTop w:val="0"/>
      <w:marBottom w:val="0"/>
      <w:divBdr>
        <w:top w:val="none" w:sz="0" w:space="0" w:color="auto"/>
        <w:left w:val="none" w:sz="0" w:space="0" w:color="auto"/>
        <w:bottom w:val="none" w:sz="0" w:space="0" w:color="auto"/>
        <w:right w:val="none" w:sz="0" w:space="0" w:color="auto"/>
      </w:divBdr>
    </w:div>
    <w:div w:id="1813205911">
      <w:bodyDiv w:val="1"/>
      <w:marLeft w:val="0"/>
      <w:marRight w:val="0"/>
      <w:marTop w:val="0"/>
      <w:marBottom w:val="0"/>
      <w:divBdr>
        <w:top w:val="none" w:sz="0" w:space="0" w:color="auto"/>
        <w:left w:val="none" w:sz="0" w:space="0" w:color="auto"/>
        <w:bottom w:val="none" w:sz="0" w:space="0" w:color="auto"/>
        <w:right w:val="none" w:sz="0" w:space="0" w:color="auto"/>
      </w:divBdr>
    </w:div>
    <w:div w:id="1856647911">
      <w:bodyDiv w:val="1"/>
      <w:marLeft w:val="0"/>
      <w:marRight w:val="0"/>
      <w:marTop w:val="0"/>
      <w:marBottom w:val="0"/>
      <w:divBdr>
        <w:top w:val="none" w:sz="0" w:space="0" w:color="auto"/>
        <w:left w:val="none" w:sz="0" w:space="0" w:color="auto"/>
        <w:bottom w:val="none" w:sz="0" w:space="0" w:color="auto"/>
        <w:right w:val="none" w:sz="0" w:space="0" w:color="auto"/>
      </w:divBdr>
    </w:div>
    <w:div w:id="1864127234">
      <w:bodyDiv w:val="1"/>
      <w:marLeft w:val="0"/>
      <w:marRight w:val="0"/>
      <w:marTop w:val="0"/>
      <w:marBottom w:val="0"/>
      <w:divBdr>
        <w:top w:val="none" w:sz="0" w:space="0" w:color="auto"/>
        <w:left w:val="none" w:sz="0" w:space="0" w:color="auto"/>
        <w:bottom w:val="none" w:sz="0" w:space="0" w:color="auto"/>
        <w:right w:val="none" w:sz="0" w:space="0" w:color="auto"/>
      </w:divBdr>
    </w:div>
    <w:div w:id="1965234009">
      <w:bodyDiv w:val="1"/>
      <w:marLeft w:val="0"/>
      <w:marRight w:val="0"/>
      <w:marTop w:val="0"/>
      <w:marBottom w:val="0"/>
      <w:divBdr>
        <w:top w:val="none" w:sz="0" w:space="0" w:color="auto"/>
        <w:left w:val="none" w:sz="0" w:space="0" w:color="auto"/>
        <w:bottom w:val="none" w:sz="0" w:space="0" w:color="auto"/>
        <w:right w:val="none" w:sz="0" w:space="0" w:color="auto"/>
      </w:divBdr>
    </w:div>
    <w:div w:id="1973092707">
      <w:bodyDiv w:val="1"/>
      <w:marLeft w:val="0"/>
      <w:marRight w:val="0"/>
      <w:marTop w:val="0"/>
      <w:marBottom w:val="0"/>
      <w:divBdr>
        <w:top w:val="none" w:sz="0" w:space="0" w:color="auto"/>
        <w:left w:val="none" w:sz="0" w:space="0" w:color="auto"/>
        <w:bottom w:val="none" w:sz="0" w:space="0" w:color="auto"/>
        <w:right w:val="none" w:sz="0" w:space="0" w:color="auto"/>
      </w:divBdr>
    </w:div>
    <w:div w:id="2003194729">
      <w:bodyDiv w:val="1"/>
      <w:marLeft w:val="0"/>
      <w:marRight w:val="0"/>
      <w:marTop w:val="0"/>
      <w:marBottom w:val="0"/>
      <w:divBdr>
        <w:top w:val="none" w:sz="0" w:space="0" w:color="auto"/>
        <w:left w:val="none" w:sz="0" w:space="0" w:color="auto"/>
        <w:bottom w:val="none" w:sz="0" w:space="0" w:color="auto"/>
        <w:right w:val="none" w:sz="0" w:space="0" w:color="auto"/>
      </w:divBdr>
    </w:div>
    <w:div w:id="2094735127">
      <w:bodyDiv w:val="1"/>
      <w:marLeft w:val="0"/>
      <w:marRight w:val="0"/>
      <w:marTop w:val="0"/>
      <w:marBottom w:val="0"/>
      <w:divBdr>
        <w:top w:val="none" w:sz="0" w:space="0" w:color="auto"/>
        <w:left w:val="none" w:sz="0" w:space="0" w:color="auto"/>
        <w:bottom w:val="none" w:sz="0" w:space="0" w:color="auto"/>
        <w:right w:val="none" w:sz="0" w:space="0" w:color="auto"/>
      </w:divBdr>
    </w:div>
    <w:div w:id="2095932170">
      <w:bodyDiv w:val="1"/>
      <w:marLeft w:val="0"/>
      <w:marRight w:val="0"/>
      <w:marTop w:val="0"/>
      <w:marBottom w:val="0"/>
      <w:divBdr>
        <w:top w:val="none" w:sz="0" w:space="0" w:color="auto"/>
        <w:left w:val="none" w:sz="0" w:space="0" w:color="auto"/>
        <w:bottom w:val="none" w:sz="0" w:space="0" w:color="auto"/>
        <w:right w:val="none" w:sz="0" w:space="0" w:color="auto"/>
      </w:divBdr>
    </w:div>
    <w:div w:id="2099599626">
      <w:bodyDiv w:val="1"/>
      <w:marLeft w:val="0"/>
      <w:marRight w:val="0"/>
      <w:marTop w:val="0"/>
      <w:marBottom w:val="0"/>
      <w:divBdr>
        <w:top w:val="none" w:sz="0" w:space="0" w:color="auto"/>
        <w:left w:val="none" w:sz="0" w:space="0" w:color="auto"/>
        <w:bottom w:val="none" w:sz="0" w:space="0" w:color="auto"/>
        <w:right w:val="none" w:sz="0" w:space="0" w:color="auto"/>
      </w:divBdr>
    </w:div>
    <w:div w:id="2114664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AAF029-6D7C-4550-9D04-01F24AC0E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1410</TotalTime>
  <Pages>2</Pages>
  <Words>418</Words>
  <Characters>2385</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konurbaeva</dc:creator>
  <cp:lastModifiedBy>stajer225</cp:lastModifiedBy>
  <cp:revision>28</cp:revision>
  <cp:lastPrinted>2022-12-26T11:46:00Z</cp:lastPrinted>
  <dcterms:created xsi:type="dcterms:W3CDTF">2022-02-11T03:36:00Z</dcterms:created>
  <dcterms:modified xsi:type="dcterms:W3CDTF">2022-12-26T12:20:00Z</dcterms:modified>
</cp:coreProperties>
</file>